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E65868" w14:textId="43B6F131" w:rsidR="00FC545B" w:rsidRPr="00E51DDB" w:rsidRDefault="003C4510" w:rsidP="001E6451">
      <w:pPr>
        <w:pStyle w:val="CourtName"/>
        <w:spacing w:before="0"/>
        <w:rPr>
          <w:rStyle w:val="CourtNameChar"/>
          <w:caps/>
          <w:sz w:val="24"/>
          <w:szCs w:val="24"/>
        </w:rPr>
      </w:pPr>
      <w:bookmarkStart w:id="0" w:name="_Hlk62125953"/>
      <w:r w:rsidRPr="003C4510">
        <w:rPr>
          <w:bCs w:val="0"/>
          <w:sz w:val="24"/>
          <w:szCs w:val="24"/>
          <w:highlight w:val="yellow"/>
        </w:rPr>
        <w:t>[DO NOT INCLUDE ATTORNEY LETTERHEAD OR “PRESENTED BY” INFORMATION ANYWHERE ON PROPOSED ORDER]</w:t>
      </w:r>
    </w:p>
    <w:p w14:paraId="5E5C7188" w14:textId="54727287" w:rsidR="001B0EE3" w:rsidRPr="00E51DDB" w:rsidRDefault="00B93E86" w:rsidP="00B93E86">
      <w:pPr>
        <w:pStyle w:val="CourtName"/>
        <w:tabs>
          <w:tab w:val="left" w:pos="8295"/>
        </w:tabs>
        <w:jc w:val="left"/>
        <w:rPr>
          <w:rStyle w:val="CourtNameChar"/>
          <w:caps/>
          <w:sz w:val="24"/>
          <w:szCs w:val="24"/>
        </w:rPr>
      </w:pPr>
      <w:bookmarkStart w:id="1" w:name="_Hlk62125972"/>
      <w:r w:rsidRPr="00E51DDB">
        <w:rPr>
          <w:rStyle w:val="CourtNameChar"/>
          <w:caps/>
          <w:sz w:val="24"/>
          <w:szCs w:val="24"/>
        </w:rPr>
        <w:tab/>
      </w:r>
    </w:p>
    <w:p w14:paraId="022245CD" w14:textId="77777777" w:rsidR="00FC545B" w:rsidRPr="00E51DDB" w:rsidRDefault="00FC545B" w:rsidP="003C4510">
      <w:pPr>
        <w:pStyle w:val="CourtName"/>
        <w:jc w:val="left"/>
        <w:rPr>
          <w:rStyle w:val="CourtNameChar"/>
          <w:caps/>
          <w:sz w:val="24"/>
          <w:szCs w:val="24"/>
        </w:rPr>
      </w:pPr>
    </w:p>
    <w:p w14:paraId="25AF4036" w14:textId="77777777" w:rsidR="00735E7B" w:rsidRPr="00E51DDB" w:rsidRDefault="00735E7B" w:rsidP="001C5C99">
      <w:pPr>
        <w:pStyle w:val="CourtName"/>
        <w:rPr>
          <w:rStyle w:val="CourtNameChar"/>
          <w:caps/>
          <w:sz w:val="24"/>
          <w:szCs w:val="24"/>
        </w:rPr>
      </w:pPr>
    </w:p>
    <w:p w14:paraId="13625A10" w14:textId="220ED2F7" w:rsidR="00FC545B" w:rsidRPr="00E51DDB" w:rsidRDefault="00FC545B" w:rsidP="001C5C99">
      <w:pPr>
        <w:pStyle w:val="CourtName"/>
        <w:rPr>
          <w:rStyle w:val="CourtNameChar"/>
          <w:caps/>
          <w:sz w:val="24"/>
          <w:szCs w:val="24"/>
        </w:rPr>
      </w:pPr>
    </w:p>
    <w:p w14:paraId="2DBFFFEF" w14:textId="77777777" w:rsidR="0038737E" w:rsidRPr="00E51DDB" w:rsidRDefault="0038737E" w:rsidP="001C5C99">
      <w:pPr>
        <w:pStyle w:val="CourtName"/>
        <w:rPr>
          <w:rStyle w:val="CourtNameChar"/>
          <w:caps/>
          <w:sz w:val="24"/>
          <w:szCs w:val="24"/>
        </w:rPr>
      </w:pPr>
    </w:p>
    <w:p w14:paraId="3313B77C" w14:textId="238A42AF" w:rsidR="009F0E74" w:rsidRPr="00E51DDB" w:rsidRDefault="00FC545B" w:rsidP="001C5C99">
      <w:pPr>
        <w:pStyle w:val="CourtName"/>
        <w:rPr>
          <w:rStyle w:val="CourtNameChar"/>
          <w:bCs/>
          <w:caps/>
          <w:sz w:val="24"/>
          <w:szCs w:val="24"/>
        </w:rPr>
      </w:pPr>
      <w:r w:rsidRPr="00E51DDB">
        <w:rPr>
          <w:rStyle w:val="CourtNameChar"/>
          <w:bCs/>
          <w:caps/>
          <w:sz w:val="24"/>
          <w:szCs w:val="24"/>
        </w:rPr>
        <w:t>UNITED STATES DISTRICT COURT</w:t>
      </w:r>
    </w:p>
    <w:p w14:paraId="1672E073" w14:textId="559E93CB" w:rsidR="009F0E74" w:rsidRPr="00E51DDB" w:rsidRDefault="00FC545B" w:rsidP="001C5C99">
      <w:pPr>
        <w:pStyle w:val="CourtName"/>
        <w:rPr>
          <w:rStyle w:val="CourtNameChar"/>
          <w:bCs/>
          <w:caps/>
          <w:sz w:val="24"/>
          <w:szCs w:val="24"/>
        </w:rPr>
      </w:pPr>
      <w:r w:rsidRPr="00E51DDB">
        <w:rPr>
          <w:rStyle w:val="CourtNameChar"/>
          <w:bCs/>
          <w:caps/>
          <w:sz w:val="24"/>
          <w:szCs w:val="24"/>
        </w:rPr>
        <w:t>CENTRAL DISTRICT OF CALIFORNIA</w:t>
      </w:r>
    </w:p>
    <w:p w14:paraId="053EB971" w14:textId="77777777" w:rsidR="0038737E" w:rsidRPr="00E51DDB" w:rsidRDefault="0038737E" w:rsidP="001C5C99">
      <w:pPr>
        <w:pStyle w:val="CourtName"/>
        <w:rPr>
          <w:rStyle w:val="CourtNameChar"/>
          <w:b/>
          <w:caps/>
          <w:sz w:val="24"/>
          <w:szCs w:val="24"/>
        </w:rPr>
      </w:pPr>
    </w:p>
    <w:tbl>
      <w:tblPr>
        <w:tblW w:w="4954" w:type="pct"/>
        <w:tblLayout w:type="fixed"/>
        <w:tblCellMar>
          <w:left w:w="0" w:type="dxa"/>
          <w:right w:w="0" w:type="dxa"/>
        </w:tblCellMar>
        <w:tblLook w:val="04A0" w:firstRow="1" w:lastRow="0" w:firstColumn="1" w:lastColumn="0" w:noHBand="0" w:noVBand="1"/>
        <w:tblDescription w:val="Layout table to enter Plaintiff and Defendant’s details with Case number and Pleading Title"/>
      </w:tblPr>
      <w:tblGrid>
        <w:gridCol w:w="4681"/>
        <w:gridCol w:w="4950"/>
      </w:tblGrid>
      <w:tr w:rsidR="009F0E74" w:rsidRPr="00E51DDB" w14:paraId="5E1B0F66" w14:textId="77777777" w:rsidTr="00A56EE2">
        <w:trPr>
          <w:trHeight w:val="3303"/>
        </w:trPr>
        <w:tc>
          <w:tcPr>
            <w:tcW w:w="2430" w:type="pct"/>
            <w:tcBorders>
              <w:right w:val="single" w:sz="4" w:space="0" w:color="auto"/>
            </w:tcBorders>
          </w:tcPr>
          <w:p w14:paraId="47C15A5E" w14:textId="2AAD2EA3" w:rsidR="00584CF4" w:rsidRPr="00E51DDB" w:rsidRDefault="000E2EBF" w:rsidP="00EB62A0">
            <w:pPr>
              <w:pStyle w:val="PartyName"/>
              <w:spacing w:before="120" w:line="240" w:lineRule="auto"/>
              <w:rPr>
                <w:sz w:val="24"/>
                <w:szCs w:val="24"/>
              </w:rPr>
            </w:pPr>
            <w:r>
              <w:rPr>
                <w:sz w:val="24"/>
                <w:szCs w:val="24"/>
              </w:rPr>
              <w:t>UNITED STATES OF AMERICA</w:t>
            </w:r>
          </w:p>
          <w:p w14:paraId="756FA8E1" w14:textId="19785105" w:rsidR="009F0E74" w:rsidRPr="00E51DDB" w:rsidRDefault="00EB4A7C" w:rsidP="001C5C99">
            <w:pPr>
              <w:ind w:left="2880"/>
              <w:rPr>
                <w:sz w:val="24"/>
                <w:szCs w:val="24"/>
              </w:rPr>
            </w:pPr>
            <w:r w:rsidRPr="00E51DDB">
              <w:rPr>
                <w:sz w:val="24"/>
                <w:szCs w:val="24"/>
              </w:rPr>
              <w:t>Plaintiff</w:t>
            </w:r>
            <w:r w:rsidR="00FE2E3F" w:rsidRPr="00E51DDB">
              <w:rPr>
                <w:sz w:val="24"/>
                <w:szCs w:val="24"/>
              </w:rPr>
              <w:t>,</w:t>
            </w:r>
          </w:p>
          <w:p w14:paraId="383697BA" w14:textId="387646E6" w:rsidR="00584CF4" w:rsidRPr="00E51DDB" w:rsidRDefault="00571747" w:rsidP="001C5C99">
            <w:pPr>
              <w:rPr>
                <w:sz w:val="24"/>
                <w:szCs w:val="24"/>
              </w:rPr>
            </w:pPr>
            <w:r w:rsidRPr="00E51DDB">
              <w:rPr>
                <w:sz w:val="24"/>
                <w:szCs w:val="24"/>
              </w:rPr>
              <w:tab/>
            </w:r>
            <w:r w:rsidRPr="00E51DDB">
              <w:rPr>
                <w:sz w:val="24"/>
                <w:szCs w:val="24"/>
              </w:rPr>
              <w:tab/>
            </w:r>
            <w:r w:rsidR="00D8084A" w:rsidRPr="00E51DDB">
              <w:rPr>
                <w:sz w:val="24"/>
                <w:szCs w:val="24"/>
              </w:rPr>
              <w:t>v</w:t>
            </w:r>
            <w:r w:rsidR="00FE2E3F" w:rsidRPr="00E51DDB">
              <w:rPr>
                <w:sz w:val="24"/>
                <w:szCs w:val="24"/>
              </w:rPr>
              <w:t>.</w:t>
            </w:r>
          </w:p>
          <w:p w14:paraId="313583DF" w14:textId="77777777" w:rsidR="00571747" w:rsidRPr="00E51DDB" w:rsidRDefault="00571747" w:rsidP="001C5C99">
            <w:pPr>
              <w:rPr>
                <w:sz w:val="24"/>
                <w:szCs w:val="24"/>
              </w:rPr>
            </w:pPr>
          </w:p>
          <w:p w14:paraId="2ACA66F1" w14:textId="1CA8734A" w:rsidR="00FC545B" w:rsidRPr="00E51DDB" w:rsidRDefault="003C4510" w:rsidP="00EB62A0">
            <w:pPr>
              <w:pStyle w:val="PartyName"/>
              <w:spacing w:before="120" w:line="240" w:lineRule="auto"/>
              <w:rPr>
                <w:sz w:val="24"/>
                <w:szCs w:val="24"/>
              </w:rPr>
            </w:pPr>
            <w:r>
              <w:rPr>
                <w:sz w:val="24"/>
                <w:szCs w:val="24"/>
                <w:highlight w:val="yellow"/>
              </w:rPr>
              <w:t>XXX</w:t>
            </w:r>
            <w:r w:rsidR="00EB4A7C" w:rsidRPr="00A469B8">
              <w:rPr>
                <w:sz w:val="24"/>
                <w:szCs w:val="24"/>
                <w:highlight w:val="yellow"/>
              </w:rPr>
              <w:t>,</w:t>
            </w:r>
          </w:p>
          <w:p w14:paraId="027C01B1" w14:textId="2B891DF0" w:rsidR="00584CF4" w:rsidRPr="00E51DDB" w:rsidRDefault="00EB4A7C" w:rsidP="001C5C99">
            <w:pPr>
              <w:ind w:left="2880"/>
              <w:rPr>
                <w:sz w:val="24"/>
                <w:szCs w:val="24"/>
              </w:rPr>
            </w:pPr>
            <w:r w:rsidRPr="00E51DDB">
              <w:rPr>
                <w:sz w:val="24"/>
                <w:szCs w:val="24"/>
              </w:rPr>
              <w:t>Defendant</w:t>
            </w:r>
            <w:r w:rsidR="00D25C1A" w:rsidRPr="00E51DDB">
              <w:rPr>
                <w:sz w:val="24"/>
                <w:szCs w:val="24"/>
              </w:rPr>
              <w:t>.</w:t>
            </w:r>
          </w:p>
        </w:tc>
        <w:tc>
          <w:tcPr>
            <w:tcW w:w="2570" w:type="pct"/>
            <w:tcBorders>
              <w:left w:val="nil"/>
            </w:tcBorders>
            <w:tcMar>
              <w:left w:w="115" w:type="dxa"/>
            </w:tcMar>
          </w:tcPr>
          <w:p w14:paraId="1D31B077" w14:textId="4CA2FB67" w:rsidR="00E51DDB" w:rsidRPr="00B16F90" w:rsidRDefault="00E51DDB" w:rsidP="00E51DDB">
            <w:pPr>
              <w:pStyle w:val="SingleSpacing"/>
              <w:rPr>
                <w:sz w:val="24"/>
                <w:szCs w:val="24"/>
              </w:rPr>
            </w:pPr>
            <w:r w:rsidRPr="00B16F90">
              <w:rPr>
                <w:sz w:val="24"/>
                <w:szCs w:val="24"/>
              </w:rPr>
              <w:t xml:space="preserve"> Case No.:  </w:t>
            </w:r>
            <w:r w:rsidR="003C4510" w:rsidRPr="003C4510">
              <w:rPr>
                <w:sz w:val="24"/>
                <w:szCs w:val="24"/>
                <w:highlight w:val="yellow"/>
              </w:rPr>
              <w:t>XXX</w:t>
            </w:r>
          </w:p>
          <w:p w14:paraId="080527BE" w14:textId="77777777" w:rsidR="008F5229" w:rsidRPr="00B16F90" w:rsidRDefault="008F5229" w:rsidP="001C5C99">
            <w:pPr>
              <w:pStyle w:val="Pleadingtitle"/>
              <w:ind w:left="121"/>
              <w:rPr>
                <w:sz w:val="24"/>
                <w:szCs w:val="24"/>
              </w:rPr>
            </w:pPr>
          </w:p>
          <w:p w14:paraId="0B6F6684" w14:textId="4E18B79B" w:rsidR="009F0E74" w:rsidRDefault="00EB62A0" w:rsidP="00E51DDB">
            <w:pPr>
              <w:pStyle w:val="NoSpacing"/>
              <w:rPr>
                <w:b/>
                <w:bCs/>
                <w:sz w:val="24"/>
                <w:szCs w:val="24"/>
              </w:rPr>
            </w:pPr>
            <w:r w:rsidRPr="00B16F90">
              <w:rPr>
                <w:b/>
                <w:bCs/>
                <w:sz w:val="24"/>
                <w:szCs w:val="24"/>
              </w:rPr>
              <w:t xml:space="preserve">ORDER </w:t>
            </w:r>
            <w:r w:rsidR="009B2874">
              <w:rPr>
                <w:b/>
                <w:bCs/>
                <w:sz w:val="24"/>
                <w:szCs w:val="24"/>
              </w:rPr>
              <w:t xml:space="preserve">CONTINUING </w:t>
            </w:r>
            <w:r w:rsidR="006E5846">
              <w:rPr>
                <w:b/>
                <w:bCs/>
                <w:sz w:val="24"/>
                <w:szCs w:val="24"/>
              </w:rPr>
              <w:t>SENTENCING</w:t>
            </w:r>
            <w:r w:rsidR="004621D4">
              <w:rPr>
                <w:b/>
                <w:bCs/>
                <w:sz w:val="24"/>
                <w:szCs w:val="24"/>
              </w:rPr>
              <w:t xml:space="preserve"> </w:t>
            </w:r>
            <w:r w:rsidR="004621D4" w:rsidRPr="004621D4">
              <w:rPr>
                <w:b/>
                <w:bCs/>
                <w:sz w:val="24"/>
                <w:szCs w:val="24"/>
                <w:highlight w:val="yellow"/>
              </w:rPr>
              <w:t>[XX]</w:t>
            </w:r>
          </w:p>
          <w:p w14:paraId="0254C979" w14:textId="77777777" w:rsidR="00350ADA" w:rsidRDefault="00350ADA" w:rsidP="00E51DDB">
            <w:pPr>
              <w:pStyle w:val="NoSpacing"/>
              <w:rPr>
                <w:b/>
                <w:bCs/>
                <w:sz w:val="24"/>
                <w:szCs w:val="24"/>
              </w:rPr>
            </w:pPr>
          </w:p>
          <w:p w14:paraId="6CA0A91A" w14:textId="15A9299C" w:rsidR="00350ADA" w:rsidRDefault="006E5846" w:rsidP="00E51DDB">
            <w:pPr>
              <w:pStyle w:val="NoSpacing"/>
              <w:rPr>
                <w:b/>
                <w:bCs/>
                <w:sz w:val="24"/>
                <w:szCs w:val="24"/>
              </w:rPr>
            </w:pPr>
            <w:r>
              <w:rPr>
                <w:b/>
                <w:bCs/>
                <w:sz w:val="24"/>
                <w:szCs w:val="24"/>
              </w:rPr>
              <w:t>SENTENCING</w:t>
            </w:r>
            <w:r w:rsidR="00350ADA">
              <w:rPr>
                <w:b/>
                <w:bCs/>
                <w:sz w:val="24"/>
                <w:szCs w:val="24"/>
              </w:rPr>
              <w:t xml:space="preserve"> DATE:  </w:t>
            </w:r>
            <w:r w:rsidR="003C4510" w:rsidRPr="003C4510">
              <w:rPr>
                <w:b/>
                <w:bCs/>
                <w:sz w:val="24"/>
                <w:szCs w:val="24"/>
                <w:highlight w:val="yellow"/>
              </w:rPr>
              <w:t>[Wednesday]</w:t>
            </w:r>
          </w:p>
          <w:p w14:paraId="204890F6" w14:textId="77777777" w:rsidR="00350ADA" w:rsidRDefault="00350ADA" w:rsidP="00E51DDB">
            <w:pPr>
              <w:pStyle w:val="NoSpacing"/>
              <w:rPr>
                <w:b/>
                <w:bCs/>
                <w:sz w:val="24"/>
                <w:szCs w:val="24"/>
              </w:rPr>
            </w:pPr>
          </w:p>
          <w:p w14:paraId="599D6E28" w14:textId="77777777" w:rsidR="00735E7B" w:rsidRPr="00B16F90" w:rsidRDefault="00735E7B" w:rsidP="001C5C99">
            <w:pPr>
              <w:ind w:left="121"/>
              <w:rPr>
                <w:sz w:val="24"/>
                <w:szCs w:val="24"/>
              </w:rPr>
            </w:pPr>
          </w:p>
          <w:p w14:paraId="08EBEE21" w14:textId="745922B4" w:rsidR="00870EA3" w:rsidRPr="00B16F90" w:rsidRDefault="00870EA3" w:rsidP="001C5C99">
            <w:pPr>
              <w:ind w:left="121"/>
              <w:rPr>
                <w:sz w:val="24"/>
                <w:szCs w:val="24"/>
              </w:rPr>
            </w:pPr>
          </w:p>
        </w:tc>
      </w:tr>
      <w:tr w:rsidR="00735E7B" w:rsidRPr="00E51DDB" w14:paraId="37F373B5" w14:textId="77777777" w:rsidTr="00A56EE2">
        <w:tc>
          <w:tcPr>
            <w:tcW w:w="2430" w:type="pct"/>
            <w:tcBorders>
              <w:bottom w:val="single" w:sz="4" w:space="0" w:color="auto"/>
              <w:right w:val="single" w:sz="4" w:space="0" w:color="auto"/>
            </w:tcBorders>
          </w:tcPr>
          <w:p w14:paraId="7AC379D9" w14:textId="77777777" w:rsidR="00735E7B" w:rsidRPr="00E51DDB" w:rsidRDefault="00735E7B" w:rsidP="001C5C99">
            <w:pPr>
              <w:pStyle w:val="Parties"/>
              <w:spacing w:after="0"/>
              <w:rPr>
                <w:rStyle w:val="PartiesChar"/>
                <w:caps/>
                <w:sz w:val="24"/>
                <w:szCs w:val="24"/>
              </w:rPr>
            </w:pPr>
          </w:p>
        </w:tc>
        <w:tc>
          <w:tcPr>
            <w:tcW w:w="2570" w:type="pct"/>
            <w:tcBorders>
              <w:left w:val="nil"/>
            </w:tcBorders>
            <w:tcMar>
              <w:left w:w="115" w:type="dxa"/>
            </w:tcMar>
          </w:tcPr>
          <w:p w14:paraId="38267F6E" w14:textId="77CD1765" w:rsidR="00735E7B" w:rsidRPr="00B16F90" w:rsidRDefault="00E51DDB" w:rsidP="00B85846">
            <w:pPr>
              <w:pStyle w:val="CaseNo"/>
              <w:spacing w:after="0" w:line="240" w:lineRule="exact"/>
              <w:rPr>
                <w:sz w:val="24"/>
                <w:szCs w:val="24"/>
              </w:rPr>
            </w:pPr>
            <w:r w:rsidRPr="00B16F90">
              <w:rPr>
                <w:sz w:val="24"/>
                <w:szCs w:val="24"/>
              </w:rPr>
              <w:t xml:space="preserve"> </w:t>
            </w:r>
          </w:p>
        </w:tc>
      </w:tr>
    </w:tbl>
    <w:p w14:paraId="7E9506CE" w14:textId="39D0F054" w:rsidR="00735E7B" w:rsidRPr="00E51DDB" w:rsidRDefault="00735E7B" w:rsidP="00565864">
      <w:pPr>
        <w:spacing w:before="200"/>
        <w:rPr>
          <w:sz w:val="24"/>
          <w:szCs w:val="24"/>
        </w:rPr>
      </w:pPr>
    </w:p>
    <w:p w14:paraId="4C289EEB" w14:textId="1B5242CF" w:rsidR="00A8112A" w:rsidRPr="00A8112A" w:rsidRDefault="00EB62A0" w:rsidP="00A8112A">
      <w:pPr>
        <w:rPr>
          <w:sz w:val="24"/>
          <w:szCs w:val="24"/>
        </w:rPr>
      </w:pPr>
      <w:r w:rsidRPr="00E51DDB">
        <w:rPr>
          <w:sz w:val="24"/>
          <w:szCs w:val="24"/>
        </w:rPr>
        <w:tab/>
      </w:r>
      <w:r w:rsidR="00A8112A" w:rsidRPr="00A8112A">
        <w:rPr>
          <w:sz w:val="24"/>
          <w:szCs w:val="24"/>
        </w:rPr>
        <w:t xml:space="preserve">The Court has read and considered the Stipulation </w:t>
      </w:r>
      <w:r w:rsidR="00973753">
        <w:rPr>
          <w:sz w:val="24"/>
          <w:szCs w:val="24"/>
        </w:rPr>
        <w:t>to Continue Se</w:t>
      </w:r>
      <w:r w:rsidR="0031046F">
        <w:rPr>
          <w:sz w:val="24"/>
          <w:szCs w:val="24"/>
        </w:rPr>
        <w:t>n</w:t>
      </w:r>
      <w:r w:rsidR="00973753">
        <w:rPr>
          <w:sz w:val="24"/>
          <w:szCs w:val="24"/>
        </w:rPr>
        <w:t>tencing</w:t>
      </w:r>
      <w:r w:rsidR="00A8112A" w:rsidRPr="00A8112A">
        <w:rPr>
          <w:sz w:val="24"/>
          <w:szCs w:val="24"/>
        </w:rPr>
        <w:t xml:space="preserve">, filed by the parties in this matter on </w:t>
      </w:r>
      <w:r w:rsidR="003C4510" w:rsidRPr="003C4510">
        <w:rPr>
          <w:sz w:val="24"/>
          <w:szCs w:val="24"/>
          <w:highlight w:val="yellow"/>
        </w:rPr>
        <w:t>[Date Filed]</w:t>
      </w:r>
      <w:r w:rsidR="00A8112A" w:rsidRPr="00A8112A">
        <w:rPr>
          <w:sz w:val="24"/>
          <w:szCs w:val="24"/>
        </w:rPr>
        <w:t xml:space="preserve">.  </w:t>
      </w:r>
      <w:r w:rsidR="004621D4">
        <w:rPr>
          <w:sz w:val="24"/>
          <w:szCs w:val="24"/>
        </w:rPr>
        <w:t xml:space="preserve">ECF No. </w:t>
      </w:r>
      <w:r w:rsidR="004621D4" w:rsidRPr="005E46C0">
        <w:rPr>
          <w:sz w:val="24"/>
          <w:szCs w:val="24"/>
          <w:highlight w:val="yellow"/>
        </w:rPr>
        <w:t>[xx]</w:t>
      </w:r>
      <w:r w:rsidR="005E46C0">
        <w:rPr>
          <w:sz w:val="24"/>
          <w:szCs w:val="24"/>
        </w:rPr>
        <w:t>.</w:t>
      </w:r>
      <w:r w:rsidR="004621D4">
        <w:rPr>
          <w:sz w:val="24"/>
          <w:szCs w:val="24"/>
        </w:rPr>
        <w:t xml:space="preserve"> </w:t>
      </w:r>
      <w:r w:rsidR="00A8112A" w:rsidRPr="00A8112A">
        <w:rPr>
          <w:sz w:val="24"/>
          <w:szCs w:val="24"/>
        </w:rPr>
        <w:t xml:space="preserve">The Court hereby finds that the Stipulation, which this Court incorporates by reference into this Order, demonstrates facts that support a continuance of the </w:t>
      </w:r>
      <w:r w:rsidR="003D44F7">
        <w:rPr>
          <w:sz w:val="24"/>
          <w:szCs w:val="24"/>
        </w:rPr>
        <w:t>sentencing</w:t>
      </w:r>
      <w:r w:rsidR="00A8112A" w:rsidRPr="00A8112A">
        <w:rPr>
          <w:sz w:val="24"/>
          <w:szCs w:val="24"/>
        </w:rPr>
        <w:t xml:space="preserve"> in this matter, and provide good cause </w:t>
      </w:r>
      <w:r w:rsidR="00214795">
        <w:rPr>
          <w:sz w:val="24"/>
          <w:szCs w:val="24"/>
        </w:rPr>
        <w:t xml:space="preserve">for </w:t>
      </w:r>
      <w:r w:rsidR="003D44F7">
        <w:rPr>
          <w:sz w:val="24"/>
          <w:szCs w:val="24"/>
        </w:rPr>
        <w:t>doing so</w:t>
      </w:r>
      <w:r w:rsidR="00A8112A" w:rsidRPr="00A8112A">
        <w:rPr>
          <w:sz w:val="24"/>
          <w:szCs w:val="24"/>
        </w:rPr>
        <w:t>.</w:t>
      </w:r>
    </w:p>
    <w:p w14:paraId="4A27D271" w14:textId="727187E0" w:rsidR="00A8112A" w:rsidRPr="00A8112A" w:rsidRDefault="00A8112A" w:rsidP="00A8112A">
      <w:pPr>
        <w:rPr>
          <w:sz w:val="24"/>
          <w:szCs w:val="24"/>
        </w:rPr>
      </w:pPr>
      <w:r w:rsidRPr="00A8112A">
        <w:rPr>
          <w:sz w:val="24"/>
          <w:szCs w:val="24"/>
        </w:rPr>
        <w:t>THEREFORE, FOR GOOD CAUSE SHOWN:</w:t>
      </w:r>
    </w:p>
    <w:p w14:paraId="422F687C" w14:textId="62F84A5D" w:rsidR="0031046F" w:rsidRPr="0031046F" w:rsidRDefault="0031046F" w:rsidP="0031046F">
      <w:pPr>
        <w:pStyle w:val="ListParagraph"/>
        <w:numPr>
          <w:ilvl w:val="0"/>
          <w:numId w:val="28"/>
        </w:numPr>
        <w:rPr>
          <w:sz w:val="24"/>
          <w:szCs w:val="24"/>
        </w:rPr>
      </w:pPr>
      <w:r w:rsidRPr="0031046F">
        <w:rPr>
          <w:sz w:val="24"/>
          <w:szCs w:val="24"/>
        </w:rPr>
        <w:t xml:space="preserve">The sentencing hearing for </w:t>
      </w:r>
      <w:r w:rsidR="003C4510">
        <w:rPr>
          <w:sz w:val="24"/>
          <w:szCs w:val="24"/>
        </w:rPr>
        <w:t>d</w:t>
      </w:r>
      <w:r w:rsidRPr="0031046F">
        <w:rPr>
          <w:sz w:val="24"/>
          <w:szCs w:val="24"/>
        </w:rPr>
        <w:t>efendant</w:t>
      </w:r>
      <w:r w:rsidR="003C4510">
        <w:rPr>
          <w:sz w:val="24"/>
          <w:szCs w:val="24"/>
        </w:rPr>
        <w:t xml:space="preserve"> </w:t>
      </w:r>
      <w:r w:rsidR="003C4510" w:rsidRPr="003C4510">
        <w:rPr>
          <w:sz w:val="24"/>
          <w:szCs w:val="24"/>
          <w:highlight w:val="yellow"/>
        </w:rPr>
        <w:t>[NAME]</w:t>
      </w:r>
      <w:r w:rsidRPr="0031046F">
        <w:rPr>
          <w:sz w:val="24"/>
          <w:szCs w:val="24"/>
        </w:rPr>
        <w:t xml:space="preserve"> is hereby continued to </w:t>
      </w:r>
      <w:r w:rsidR="003C4510">
        <w:rPr>
          <w:sz w:val="24"/>
          <w:szCs w:val="24"/>
          <w:highlight w:val="yellow"/>
        </w:rPr>
        <w:t>[NEW SENTENCING DATE]</w:t>
      </w:r>
      <w:r w:rsidRPr="0031046F">
        <w:rPr>
          <w:sz w:val="24"/>
          <w:szCs w:val="24"/>
          <w:highlight w:val="yellow"/>
        </w:rPr>
        <w:t xml:space="preserve">, at </w:t>
      </w:r>
      <w:r w:rsidR="003C4510">
        <w:rPr>
          <w:sz w:val="24"/>
          <w:szCs w:val="24"/>
          <w:highlight w:val="yellow"/>
        </w:rPr>
        <w:t xml:space="preserve">[10:00 a.m. or </w:t>
      </w:r>
      <w:r w:rsidRPr="0031046F">
        <w:rPr>
          <w:sz w:val="24"/>
          <w:szCs w:val="24"/>
          <w:highlight w:val="yellow"/>
        </w:rPr>
        <w:t>2:00 p.</w:t>
      </w:r>
      <w:r w:rsidRPr="003C4510">
        <w:rPr>
          <w:sz w:val="24"/>
          <w:szCs w:val="24"/>
          <w:highlight w:val="yellow"/>
        </w:rPr>
        <w:t>m.</w:t>
      </w:r>
      <w:r w:rsidR="003C4510" w:rsidRPr="003C4510">
        <w:rPr>
          <w:sz w:val="24"/>
          <w:szCs w:val="24"/>
          <w:highlight w:val="yellow"/>
        </w:rPr>
        <w:t>]</w:t>
      </w:r>
      <w:r w:rsidRPr="0031046F">
        <w:rPr>
          <w:sz w:val="24"/>
          <w:szCs w:val="24"/>
        </w:rPr>
        <w:t xml:space="preserve"> </w:t>
      </w:r>
      <w:r w:rsidRPr="00771947">
        <w:rPr>
          <w:sz w:val="24"/>
          <w:szCs w:val="24"/>
        </w:rPr>
        <w:t xml:space="preserve">Defendant shall appear in Courtroom 8B of the </w:t>
      </w:r>
      <w:r w:rsidR="00330C09" w:rsidRPr="00330C09">
        <w:rPr>
          <w:sz w:val="24"/>
          <w:szCs w:val="24"/>
        </w:rPr>
        <w:t>Felicitas and Gonzalo Mendez United States Courthouse</w:t>
      </w:r>
      <w:r w:rsidRPr="00771947">
        <w:rPr>
          <w:sz w:val="24"/>
          <w:szCs w:val="24"/>
        </w:rPr>
        <w:t>, 350 W. 1st Street, Los Angeles, California</w:t>
      </w:r>
      <w:r w:rsidR="00214795">
        <w:rPr>
          <w:sz w:val="24"/>
          <w:szCs w:val="24"/>
        </w:rPr>
        <w:t xml:space="preserve"> for sentencing at that date and time. </w:t>
      </w:r>
    </w:p>
    <w:p w14:paraId="611AD72B" w14:textId="77777777" w:rsidR="0031046F" w:rsidRDefault="0031046F" w:rsidP="00A8112A">
      <w:pPr>
        <w:pStyle w:val="ListParagraph"/>
        <w:numPr>
          <w:ilvl w:val="0"/>
          <w:numId w:val="28"/>
        </w:numPr>
        <w:rPr>
          <w:sz w:val="24"/>
          <w:szCs w:val="24"/>
        </w:rPr>
      </w:pPr>
      <w:r w:rsidRPr="003D44F7">
        <w:rPr>
          <w:sz w:val="24"/>
          <w:szCs w:val="24"/>
        </w:rPr>
        <w:lastRenderedPageBreak/>
        <w:t>No later than fourteen (14) days before the hearing, each party shall submit either a sentencing memorandum or a written notice of intent not to file one.</w:t>
      </w:r>
    </w:p>
    <w:p w14:paraId="1D184D7D" w14:textId="77777777" w:rsidR="00117773" w:rsidRPr="000172F5" w:rsidRDefault="00117773" w:rsidP="00117773">
      <w:pPr>
        <w:pStyle w:val="ListParagraph"/>
        <w:numPr>
          <w:ilvl w:val="0"/>
          <w:numId w:val="28"/>
        </w:numPr>
        <w:rPr>
          <w:sz w:val="24"/>
          <w:szCs w:val="24"/>
        </w:rPr>
      </w:pPr>
      <w:r w:rsidRPr="000172F5">
        <w:rPr>
          <w:sz w:val="24"/>
          <w:szCs w:val="24"/>
        </w:rPr>
        <w:t xml:space="preserve">Any objections to the presentence report, including the </w:t>
      </w:r>
      <w:r>
        <w:rPr>
          <w:sz w:val="24"/>
          <w:szCs w:val="24"/>
        </w:rPr>
        <w:t>JSIN</w:t>
      </w:r>
      <w:r w:rsidRPr="000172F5">
        <w:rPr>
          <w:sz w:val="24"/>
          <w:szCs w:val="24"/>
        </w:rPr>
        <w:t xml:space="preserve"> data and any proposed conditions of supervised release are due fourteen (14) days after the presentence report in accordance with </w:t>
      </w:r>
      <w:r>
        <w:rPr>
          <w:sz w:val="24"/>
          <w:szCs w:val="24"/>
        </w:rPr>
        <w:t>F</w:t>
      </w:r>
      <w:r w:rsidRPr="000172F5">
        <w:rPr>
          <w:sz w:val="24"/>
          <w:szCs w:val="24"/>
        </w:rPr>
        <w:t xml:space="preserve">ederal </w:t>
      </w:r>
      <w:r>
        <w:rPr>
          <w:sz w:val="24"/>
          <w:szCs w:val="24"/>
        </w:rPr>
        <w:t>R</w:t>
      </w:r>
      <w:r w:rsidRPr="000172F5">
        <w:rPr>
          <w:sz w:val="24"/>
          <w:szCs w:val="24"/>
        </w:rPr>
        <w:t xml:space="preserve">ule of </w:t>
      </w:r>
      <w:r>
        <w:rPr>
          <w:sz w:val="24"/>
          <w:szCs w:val="24"/>
        </w:rPr>
        <w:t>C</w:t>
      </w:r>
      <w:r w:rsidRPr="000172F5">
        <w:rPr>
          <w:sz w:val="24"/>
          <w:szCs w:val="24"/>
        </w:rPr>
        <w:t xml:space="preserve">riminal </w:t>
      </w:r>
      <w:r>
        <w:rPr>
          <w:sz w:val="24"/>
          <w:szCs w:val="24"/>
        </w:rPr>
        <w:t>P</w:t>
      </w:r>
      <w:r w:rsidRPr="000172F5">
        <w:rPr>
          <w:sz w:val="24"/>
          <w:szCs w:val="24"/>
        </w:rPr>
        <w:t xml:space="preserve">rocedure 32.  </w:t>
      </w:r>
    </w:p>
    <w:p w14:paraId="38A495EC" w14:textId="363B4448" w:rsidR="00117773" w:rsidRPr="00117773" w:rsidRDefault="00117773" w:rsidP="00117773">
      <w:pPr>
        <w:pStyle w:val="ListParagraph"/>
        <w:numPr>
          <w:ilvl w:val="0"/>
          <w:numId w:val="28"/>
        </w:numPr>
        <w:rPr>
          <w:sz w:val="24"/>
          <w:szCs w:val="24"/>
        </w:rPr>
      </w:pPr>
      <w:r w:rsidRPr="000172F5">
        <w:rPr>
          <w:sz w:val="24"/>
          <w:szCs w:val="24"/>
        </w:rPr>
        <w:t xml:space="preserve">Either party may elect to combine its sentencing memorandum and objections to the presentence report into the same document; if so, it is due on the timeline dictated by </w:t>
      </w:r>
      <w:r>
        <w:rPr>
          <w:sz w:val="24"/>
          <w:szCs w:val="24"/>
        </w:rPr>
        <w:t>R</w:t>
      </w:r>
      <w:r w:rsidRPr="000172F5">
        <w:rPr>
          <w:sz w:val="24"/>
          <w:szCs w:val="24"/>
        </w:rPr>
        <w:t xml:space="preserve">ule 32—that is, fourteen (14) days after the presentence report. </w:t>
      </w:r>
    </w:p>
    <w:p w14:paraId="1972A48B" w14:textId="40B59FE7" w:rsidR="00FE355B" w:rsidRDefault="00FE355B" w:rsidP="00A8112A">
      <w:pPr>
        <w:pStyle w:val="ListParagraph"/>
        <w:numPr>
          <w:ilvl w:val="0"/>
          <w:numId w:val="28"/>
        </w:numPr>
        <w:rPr>
          <w:sz w:val="24"/>
          <w:szCs w:val="24"/>
        </w:rPr>
      </w:pPr>
      <w:r>
        <w:rPr>
          <w:sz w:val="24"/>
          <w:szCs w:val="24"/>
        </w:rPr>
        <w:t>If either party seeks to have any witnesses</w:t>
      </w:r>
      <w:r w:rsidR="00565447">
        <w:rPr>
          <w:sz w:val="24"/>
          <w:szCs w:val="24"/>
        </w:rPr>
        <w:t xml:space="preserve"> heard at the sentencing hearing, they should advise the Courtroom Deputy Clerk via email by the Friday before the hearing and indicate whether they request that any of the witnesses be heard via Zoom.</w:t>
      </w:r>
    </w:p>
    <w:p w14:paraId="25BA4330" w14:textId="77777777" w:rsidR="003C4510" w:rsidRDefault="003C4510" w:rsidP="003C4510">
      <w:pPr>
        <w:pStyle w:val="ListParagraph"/>
        <w:ind w:left="1080"/>
        <w:rPr>
          <w:sz w:val="24"/>
          <w:szCs w:val="24"/>
        </w:rPr>
      </w:pPr>
    </w:p>
    <w:p w14:paraId="3FFBF9E2" w14:textId="77777777" w:rsidR="00A8112A" w:rsidRDefault="00A8112A" w:rsidP="00A8112A">
      <w:pPr>
        <w:rPr>
          <w:sz w:val="24"/>
          <w:szCs w:val="24"/>
        </w:rPr>
      </w:pPr>
      <w:r w:rsidRPr="00A8112A">
        <w:rPr>
          <w:sz w:val="24"/>
          <w:szCs w:val="24"/>
        </w:rPr>
        <w:t>IT IS SO ORDERED.</w:t>
      </w:r>
    </w:p>
    <w:p w14:paraId="76327D62" w14:textId="77777777" w:rsidR="00A8112A" w:rsidRDefault="00A8112A" w:rsidP="00A8112A">
      <w:pPr>
        <w:rPr>
          <w:sz w:val="24"/>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55"/>
        <w:gridCol w:w="6655"/>
      </w:tblGrid>
      <w:tr w:rsidR="000051E7" w:rsidRPr="00E43182" w14:paraId="655F7FB6" w14:textId="77777777" w:rsidTr="00B31073">
        <w:tc>
          <w:tcPr>
            <w:tcW w:w="3055" w:type="dxa"/>
          </w:tcPr>
          <w:bookmarkEnd w:id="0"/>
          <w:bookmarkEnd w:id="1"/>
          <w:p w14:paraId="54C42947" w14:textId="5A36B5F7" w:rsidR="000051E7" w:rsidRPr="009C41BD" w:rsidRDefault="000051E7" w:rsidP="00B31073">
            <w:pPr>
              <w:rPr>
                <w:rFonts w:cstheme="minorHAnsi"/>
                <w:sz w:val="24"/>
                <w:szCs w:val="24"/>
                <w:highlight w:val="yellow"/>
              </w:rPr>
            </w:pPr>
            <w:r w:rsidRPr="007B59E4">
              <w:rPr>
                <w:rFonts w:cstheme="minorHAnsi"/>
                <w:sz w:val="24"/>
                <w:szCs w:val="24"/>
              </w:rPr>
              <w:t xml:space="preserve">Dated: </w:t>
            </w:r>
            <w:r w:rsidR="003C4510">
              <w:rPr>
                <w:rFonts w:cstheme="minorHAnsi"/>
                <w:sz w:val="24"/>
                <w:szCs w:val="24"/>
                <w:highlight w:val="yellow"/>
              </w:rPr>
              <w:t>XXX</w:t>
            </w:r>
          </w:p>
        </w:tc>
        <w:tc>
          <w:tcPr>
            <w:tcW w:w="6655" w:type="dxa"/>
          </w:tcPr>
          <w:p w14:paraId="04705AFE" w14:textId="77777777" w:rsidR="000051E7" w:rsidRPr="00E43182" w:rsidRDefault="000051E7" w:rsidP="00B31073">
            <w:pPr>
              <w:jc w:val="center"/>
              <w:rPr>
                <w:rFonts w:cstheme="minorHAnsi"/>
                <w:sz w:val="24"/>
                <w:szCs w:val="24"/>
              </w:rPr>
            </w:pPr>
            <w:r w:rsidRPr="00E43182">
              <w:rPr>
                <w:rFonts w:cstheme="minorHAnsi"/>
                <w:sz w:val="24"/>
                <w:szCs w:val="24"/>
              </w:rPr>
              <w:t>___________________________________</w:t>
            </w:r>
          </w:p>
        </w:tc>
      </w:tr>
      <w:tr w:rsidR="000051E7" w:rsidRPr="00E43182" w14:paraId="28EE3352" w14:textId="77777777" w:rsidTr="00B31073">
        <w:tc>
          <w:tcPr>
            <w:tcW w:w="3055" w:type="dxa"/>
          </w:tcPr>
          <w:p w14:paraId="1BB36739" w14:textId="77777777" w:rsidR="000051E7" w:rsidRPr="00E43182" w:rsidRDefault="000051E7" w:rsidP="00B31073">
            <w:pPr>
              <w:rPr>
                <w:rFonts w:cstheme="minorHAnsi"/>
                <w:sz w:val="24"/>
                <w:szCs w:val="24"/>
              </w:rPr>
            </w:pPr>
          </w:p>
        </w:tc>
        <w:tc>
          <w:tcPr>
            <w:tcW w:w="6655" w:type="dxa"/>
          </w:tcPr>
          <w:p w14:paraId="4C8BC415" w14:textId="77777777" w:rsidR="000051E7" w:rsidRPr="00E43182" w:rsidRDefault="000051E7" w:rsidP="00B31073">
            <w:pPr>
              <w:tabs>
                <w:tab w:val="left" w:pos="4860"/>
              </w:tabs>
              <w:jc w:val="center"/>
              <w:rPr>
                <w:rFonts w:cstheme="minorHAnsi"/>
                <w:sz w:val="24"/>
                <w:szCs w:val="24"/>
              </w:rPr>
            </w:pPr>
            <w:r w:rsidRPr="00E43182">
              <w:rPr>
                <w:rFonts w:cstheme="minorHAnsi"/>
                <w:sz w:val="24"/>
                <w:szCs w:val="24"/>
              </w:rPr>
              <w:t>MAAME EWUSI-MENSAH FRIMPONG</w:t>
            </w:r>
          </w:p>
        </w:tc>
      </w:tr>
      <w:tr w:rsidR="000051E7" w:rsidRPr="00E43182" w14:paraId="40595C8A" w14:textId="77777777" w:rsidTr="00B31073">
        <w:tc>
          <w:tcPr>
            <w:tcW w:w="3055" w:type="dxa"/>
          </w:tcPr>
          <w:p w14:paraId="55339486" w14:textId="77777777" w:rsidR="000051E7" w:rsidRPr="00E43182" w:rsidRDefault="000051E7" w:rsidP="00B31073">
            <w:pPr>
              <w:rPr>
                <w:rFonts w:cstheme="minorHAnsi"/>
                <w:sz w:val="24"/>
                <w:szCs w:val="24"/>
              </w:rPr>
            </w:pPr>
          </w:p>
        </w:tc>
        <w:tc>
          <w:tcPr>
            <w:tcW w:w="6655" w:type="dxa"/>
          </w:tcPr>
          <w:p w14:paraId="36D5BA50" w14:textId="77777777" w:rsidR="000051E7" w:rsidRPr="00E43182" w:rsidRDefault="000051E7" w:rsidP="00B31073">
            <w:pPr>
              <w:tabs>
                <w:tab w:val="left" w:pos="4860"/>
              </w:tabs>
              <w:contextualSpacing/>
              <w:jc w:val="center"/>
              <w:rPr>
                <w:rFonts w:cstheme="minorHAnsi"/>
                <w:sz w:val="24"/>
                <w:szCs w:val="24"/>
              </w:rPr>
            </w:pPr>
            <w:r w:rsidRPr="00E43182">
              <w:rPr>
                <w:rFonts w:cstheme="minorHAnsi"/>
                <w:sz w:val="24"/>
                <w:szCs w:val="24"/>
              </w:rPr>
              <w:t>United States District Judge</w:t>
            </w:r>
          </w:p>
        </w:tc>
      </w:tr>
    </w:tbl>
    <w:p w14:paraId="52657E67" w14:textId="706E5BC9" w:rsidR="00DA69C9" w:rsidRPr="002A427B" w:rsidRDefault="00DA69C9" w:rsidP="002A427B">
      <w:pPr>
        <w:spacing w:line="240" w:lineRule="auto"/>
        <w:rPr>
          <w:sz w:val="14"/>
          <w:szCs w:val="14"/>
        </w:rPr>
      </w:pPr>
    </w:p>
    <w:sectPr w:rsidR="00DA69C9" w:rsidRPr="002A427B" w:rsidSect="00A56EE2">
      <w:headerReference w:type="default" r:id="rId10"/>
      <w:footerReference w:type="default" r:id="rId11"/>
      <w:pgSz w:w="12240" w:h="15840" w:code="1"/>
      <w:pgMar w:top="-1170" w:right="990" w:bottom="-1080" w:left="1530" w:header="432" w:footer="360" w:gutter="0"/>
      <w:pgNumType w:start="1"/>
      <w:cols w:space="720"/>
      <w:formProt w:val="0"/>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15915F" w14:textId="77777777" w:rsidR="00B32E31" w:rsidRDefault="00B32E31" w:rsidP="001C5C99">
      <w:r>
        <w:separator/>
      </w:r>
    </w:p>
    <w:p w14:paraId="2076DCE7" w14:textId="77777777" w:rsidR="00B32E31" w:rsidRDefault="00B32E31" w:rsidP="001C5C99"/>
    <w:p w14:paraId="0B055945" w14:textId="77777777" w:rsidR="00B32E31" w:rsidRDefault="00B32E31" w:rsidP="001C5C99"/>
    <w:p w14:paraId="673E6D41" w14:textId="77777777" w:rsidR="00B32E31" w:rsidRDefault="00B32E31" w:rsidP="001C5C99"/>
    <w:p w14:paraId="60F23180" w14:textId="77777777" w:rsidR="00B32E31" w:rsidRDefault="00B32E31" w:rsidP="001C5C99"/>
    <w:p w14:paraId="4661E200" w14:textId="77777777" w:rsidR="00B32E31" w:rsidRDefault="00B32E31" w:rsidP="001C5C99"/>
    <w:p w14:paraId="3428066C" w14:textId="77777777" w:rsidR="00B32E31" w:rsidRDefault="00B32E31" w:rsidP="001C5C99"/>
    <w:p w14:paraId="7E8B30B3" w14:textId="77777777" w:rsidR="00B32E31" w:rsidRDefault="00B32E31" w:rsidP="001C5C99"/>
    <w:p w14:paraId="3CD85091" w14:textId="77777777" w:rsidR="00B32E31" w:rsidRDefault="00B32E31" w:rsidP="001C5C99"/>
    <w:p w14:paraId="5197A929" w14:textId="77777777" w:rsidR="00B32E31" w:rsidRDefault="00B32E31" w:rsidP="001C5C99"/>
    <w:p w14:paraId="4241659B" w14:textId="77777777" w:rsidR="00B32E31" w:rsidRDefault="00B32E31" w:rsidP="001C5C99"/>
    <w:p w14:paraId="61E3D1BC" w14:textId="77777777" w:rsidR="00B32E31" w:rsidRDefault="00B32E31" w:rsidP="001C5C99"/>
    <w:p w14:paraId="7BF1FEBF" w14:textId="77777777" w:rsidR="00B32E31" w:rsidRDefault="00B32E31" w:rsidP="001C5C99"/>
    <w:p w14:paraId="0DC6E358" w14:textId="77777777" w:rsidR="00B32E31" w:rsidRDefault="00B32E31" w:rsidP="001C5C99"/>
    <w:p w14:paraId="220C677C" w14:textId="77777777" w:rsidR="00B32E31" w:rsidRDefault="00B32E31" w:rsidP="001C5C99"/>
    <w:p w14:paraId="50EAC295" w14:textId="77777777" w:rsidR="00B32E31" w:rsidRDefault="00B32E31" w:rsidP="001C5C99"/>
  </w:endnote>
  <w:endnote w:type="continuationSeparator" w:id="0">
    <w:p w14:paraId="48E8931C" w14:textId="77777777" w:rsidR="00B32E31" w:rsidRDefault="00B32E31" w:rsidP="001C5C99">
      <w:r>
        <w:continuationSeparator/>
      </w:r>
    </w:p>
    <w:p w14:paraId="1D6065FA" w14:textId="77777777" w:rsidR="00B32E31" w:rsidRDefault="00B32E31" w:rsidP="001C5C99"/>
    <w:p w14:paraId="1634E244" w14:textId="77777777" w:rsidR="00B32E31" w:rsidRDefault="00B32E31" w:rsidP="001C5C99"/>
    <w:p w14:paraId="05D91842" w14:textId="77777777" w:rsidR="00B32E31" w:rsidRDefault="00B32E31" w:rsidP="001C5C99"/>
    <w:p w14:paraId="74844F60" w14:textId="77777777" w:rsidR="00B32E31" w:rsidRDefault="00B32E31" w:rsidP="001C5C99"/>
    <w:p w14:paraId="12E606F2" w14:textId="77777777" w:rsidR="00B32E31" w:rsidRDefault="00B32E31" w:rsidP="001C5C99"/>
    <w:p w14:paraId="1DA52923" w14:textId="77777777" w:rsidR="00B32E31" w:rsidRDefault="00B32E31" w:rsidP="001C5C99"/>
    <w:p w14:paraId="6427F888" w14:textId="77777777" w:rsidR="00B32E31" w:rsidRDefault="00B32E31" w:rsidP="001C5C99"/>
    <w:p w14:paraId="6C766AEC" w14:textId="77777777" w:rsidR="00B32E31" w:rsidRDefault="00B32E31" w:rsidP="001C5C99"/>
    <w:p w14:paraId="15F0C0B2" w14:textId="77777777" w:rsidR="00B32E31" w:rsidRDefault="00B32E31" w:rsidP="001C5C99"/>
    <w:p w14:paraId="501D21F0" w14:textId="77777777" w:rsidR="00B32E31" w:rsidRDefault="00B32E31" w:rsidP="001C5C99"/>
    <w:p w14:paraId="08ABD3A6" w14:textId="77777777" w:rsidR="00B32E31" w:rsidRDefault="00B32E31" w:rsidP="001C5C99"/>
    <w:p w14:paraId="42E34A84" w14:textId="77777777" w:rsidR="00B32E31" w:rsidRDefault="00B32E31" w:rsidP="001C5C99"/>
    <w:p w14:paraId="24AE812C" w14:textId="77777777" w:rsidR="00B32E31" w:rsidRDefault="00B32E31" w:rsidP="001C5C99"/>
    <w:p w14:paraId="559E38F1" w14:textId="77777777" w:rsidR="00B32E31" w:rsidRDefault="00B32E31" w:rsidP="001C5C99"/>
    <w:p w14:paraId="31FB6C17" w14:textId="77777777" w:rsidR="00B32E31" w:rsidRDefault="00B32E31" w:rsidP="001C5C99"/>
  </w:endnote>
  <w:endnote w:type="continuationNotice" w:id="1">
    <w:p w14:paraId="48B72283" w14:textId="77777777" w:rsidR="00B32E31" w:rsidRDefault="00B32E31">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4"/>
        <w:szCs w:val="24"/>
      </w:rPr>
      <w:id w:val="-92320646"/>
      <w:docPartObj>
        <w:docPartGallery w:val="Page Numbers (Bottom of Page)"/>
        <w:docPartUnique/>
      </w:docPartObj>
    </w:sdtPr>
    <w:sdtEndPr>
      <w:rPr>
        <w:noProof/>
      </w:rPr>
    </w:sdtEndPr>
    <w:sdtContent>
      <w:p w14:paraId="7AA3D05D" w14:textId="3032311B" w:rsidR="002C232B" w:rsidRPr="00530E69" w:rsidRDefault="00C740E4" w:rsidP="00530E69">
        <w:pPr>
          <w:pStyle w:val="Footer"/>
          <w:jc w:val="center"/>
          <w:rPr>
            <w:sz w:val="24"/>
            <w:szCs w:val="24"/>
          </w:rPr>
        </w:pPr>
        <w:r w:rsidRPr="00530E69">
          <w:rPr>
            <w:sz w:val="24"/>
            <w:szCs w:val="24"/>
          </w:rPr>
          <w:fldChar w:fldCharType="begin"/>
        </w:r>
        <w:r w:rsidRPr="00530E69">
          <w:rPr>
            <w:sz w:val="24"/>
            <w:szCs w:val="24"/>
          </w:rPr>
          <w:instrText xml:space="preserve"> PAGE   \* MERGEFORMAT </w:instrText>
        </w:r>
        <w:r w:rsidRPr="00530E69">
          <w:rPr>
            <w:sz w:val="24"/>
            <w:szCs w:val="24"/>
          </w:rPr>
          <w:fldChar w:fldCharType="separate"/>
        </w:r>
        <w:r w:rsidRPr="00530E69">
          <w:rPr>
            <w:noProof/>
            <w:sz w:val="24"/>
            <w:szCs w:val="24"/>
          </w:rPr>
          <w:t>2</w:t>
        </w:r>
        <w:r w:rsidRPr="00530E69">
          <w:rPr>
            <w:noProof/>
            <w:sz w:val="24"/>
            <w:szCs w:val="24"/>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5E3469" w14:textId="77777777" w:rsidR="00B32E31" w:rsidRDefault="00B32E31" w:rsidP="00DA075A">
      <w:pPr>
        <w:spacing w:after="120"/>
      </w:pPr>
      <w:r>
        <w:separator/>
      </w:r>
    </w:p>
  </w:footnote>
  <w:footnote w:type="continuationSeparator" w:id="0">
    <w:p w14:paraId="12367674" w14:textId="77777777" w:rsidR="00B32E31" w:rsidRDefault="00B32E31" w:rsidP="002C149F">
      <w:pPr>
        <w:spacing w:after="120"/>
      </w:pPr>
      <w:r>
        <w:continuationSeparator/>
      </w:r>
    </w:p>
  </w:footnote>
  <w:footnote w:type="continuationNotice" w:id="1">
    <w:p w14:paraId="767E582C" w14:textId="77777777" w:rsidR="00B32E31" w:rsidRPr="002C149F" w:rsidRDefault="00B32E31" w:rsidP="002C149F">
      <w:pPr>
        <w:pStyle w:val="Footer"/>
        <w:spacing w:after="12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638" w:type="dxa"/>
      <w:tblInd w:w="-827" w:type="dxa"/>
      <w:tblBorders>
        <w:right w:val="single" w:sz="4" w:space="0" w:color="auto"/>
        <w:insideH w:val="double" w:sz="6" w:space="0" w:color="auto"/>
        <w:insideV w:val="double" w:sz="6" w:space="0" w:color="auto"/>
      </w:tblBorders>
      <w:tblLayout w:type="fixed"/>
      <w:tblCellMar>
        <w:left w:w="0" w:type="dxa"/>
        <w:right w:w="0" w:type="dxa"/>
      </w:tblCellMar>
      <w:tblLook w:val="0000" w:firstRow="0" w:lastRow="0" w:firstColumn="0" w:lastColumn="0" w:noHBand="0" w:noVBand="0"/>
    </w:tblPr>
    <w:tblGrid>
      <w:gridCol w:w="630"/>
      <w:gridCol w:w="10008"/>
    </w:tblGrid>
    <w:tr w:rsidR="00604E78" w14:paraId="1EFAD19D" w14:textId="77777777">
      <w:trPr>
        <w:trHeight w:hRule="exact" w:val="14880"/>
      </w:trPr>
      <w:tc>
        <w:tcPr>
          <w:tcW w:w="630" w:type="dxa"/>
        </w:tcPr>
        <w:p w14:paraId="69B58C92" w14:textId="3ACF8D8E" w:rsidR="00604E78" w:rsidRDefault="00604E78" w:rsidP="001C5C99">
          <w:pPr>
            <w:pStyle w:val="HeaderNumbers"/>
          </w:pPr>
          <w:r>
            <w:t>1</w:t>
          </w:r>
          <w:r>
            <w:br/>
            <w:t>2</w:t>
          </w:r>
          <w:r>
            <w:br/>
            <w:t>3</w:t>
          </w:r>
          <w:r>
            <w:br/>
            <w:t>4</w:t>
          </w:r>
          <w:r>
            <w:br/>
            <w:t>5</w:t>
          </w:r>
          <w:r>
            <w:br/>
            <w:t>6</w:t>
          </w:r>
          <w:r>
            <w:br/>
            <w:t>7</w:t>
          </w:r>
          <w:r>
            <w:br/>
            <w:t>8</w:t>
          </w:r>
          <w:r>
            <w:br/>
            <w:t>9</w:t>
          </w:r>
          <w:r>
            <w:br/>
            <w:t>10</w:t>
          </w:r>
          <w:r>
            <w:br/>
            <w:t>11</w:t>
          </w:r>
          <w:r>
            <w:br/>
            <w:t>12</w:t>
          </w:r>
          <w:r>
            <w:br/>
            <w:t>13</w:t>
          </w:r>
          <w:r>
            <w:br/>
            <w:t>14</w:t>
          </w:r>
          <w:r>
            <w:br/>
            <w:t>15</w:t>
          </w:r>
          <w:r>
            <w:br/>
            <w:t>16</w:t>
          </w:r>
          <w:r>
            <w:br/>
            <w:t>17</w:t>
          </w:r>
          <w:r>
            <w:br/>
            <w:t>18</w:t>
          </w:r>
          <w:r>
            <w:br/>
            <w:t>19</w:t>
          </w:r>
          <w:r>
            <w:br/>
            <w:t>20</w:t>
          </w:r>
          <w:r>
            <w:br/>
            <w:t>21</w:t>
          </w:r>
          <w:r>
            <w:br/>
            <w:t>22</w:t>
          </w:r>
          <w:r>
            <w:br/>
            <w:t>23</w:t>
          </w:r>
          <w:r>
            <w:br/>
            <w:t>24</w:t>
          </w:r>
          <w:r>
            <w:br/>
            <w:t>25</w:t>
          </w:r>
          <w:r>
            <w:br/>
            <w:t>26</w:t>
          </w:r>
          <w:r>
            <w:br/>
            <w:t>27</w:t>
          </w:r>
          <w:r>
            <w:br/>
            <w:t>28</w:t>
          </w:r>
        </w:p>
      </w:tc>
      <w:tc>
        <w:tcPr>
          <w:tcW w:w="10008" w:type="dxa"/>
        </w:tcPr>
        <w:p w14:paraId="74DEB60C" w14:textId="77777777" w:rsidR="00604E78" w:rsidRDefault="00604E78" w:rsidP="001C5C99"/>
      </w:tc>
    </w:tr>
  </w:tbl>
  <w:p w14:paraId="17483334" w14:textId="77777777" w:rsidR="00604E78" w:rsidRDefault="00604E78" w:rsidP="001C5C99">
    <w:pPr>
      <w:pStyle w:val="Header"/>
    </w:pPr>
    <w:r>
      <w:rPr>
        <w:noProof/>
      </w:rPr>
      <mc:AlternateContent>
        <mc:Choice Requires="wps">
          <w:drawing>
            <wp:anchor distT="0" distB="0" distL="114300" distR="114300" simplePos="0" relativeHeight="251658240" behindDoc="1" locked="1" layoutInCell="0" allowOverlap="1" wp14:anchorId="60EE38CA" wp14:editId="2E058336">
              <wp:simplePos x="0" y="0"/>
              <wp:positionH relativeFrom="page">
                <wp:posOffset>80010</wp:posOffset>
              </wp:positionH>
              <wp:positionV relativeFrom="page">
                <wp:posOffset>9308465</wp:posOffset>
              </wp:positionV>
              <wp:extent cx="789940" cy="562610"/>
              <wp:effectExtent l="3810" t="2540" r="0" b="0"/>
              <wp:wrapNone/>
              <wp:docPr id="9"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89940" cy="5626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E1C960F" w14:textId="77777777" w:rsidR="00604E78" w:rsidRDefault="00604E78" w:rsidP="001C5C99">
                          <w:pPr>
                            <w:pStyle w:val="FirmName"/>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0EE38CA" id="_x0000_t202" coordsize="21600,21600" o:spt="202" path="m,l,21600r21600,l21600,xe">
              <v:stroke joinstyle="miter"/>
              <v:path gradientshapeok="t" o:connecttype="rect"/>
            </v:shapetype>
            <v:shape id="Text Box 7" o:spid="_x0000_s1026" type="#_x0000_t202" style="position:absolute;margin-left:6.3pt;margin-top:732.95pt;width:62.2pt;height:44.3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" o:allowincell="f" filled="f" stroked="f">
              <v:textbox inset="0,0,0,0">
                <w:txbxContent>
                  <w:p w14:paraId="3E1C960F" w14:textId="77777777" w:rsidR="00604E78" w:rsidRDefault="00604E78" w:rsidP="001C5C99">
                    <w:pPr>
                      <w:pStyle w:val="FirmName"/>
                    </w:pPr>
                  </w:p>
                </w:txbxContent>
              </v:textbox>
              <w10:wrap anchorx="page" anchory="page"/>
              <w10:anchorlock/>
            </v:shape>
          </w:pict>
        </mc:Fallback>
      </mc:AlternateContent>
    </w:r>
  </w:p>
  <w:p w14:paraId="1F4CD0AD" w14:textId="77777777" w:rsidR="00604E78" w:rsidRDefault="00604E78" w:rsidP="001C5C99"/>
  <w:p w14:paraId="7939C283" w14:textId="77777777" w:rsidR="002C232B" w:rsidRDefault="002C232B"/>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DEF0532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5FEA23C6"/>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7E8E8CC2"/>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FE24512C"/>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DC78A9AE"/>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C0C6E78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6C4C0074"/>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E10BC7C"/>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FE48DA5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55ADB3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372186"/>
    <w:multiLevelType w:val="hybridMultilevel"/>
    <w:tmpl w:val="7520EFE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0384145D"/>
    <w:multiLevelType w:val="hybridMultilevel"/>
    <w:tmpl w:val="5914A984"/>
    <w:lvl w:ilvl="0" w:tplc="A6EADB86">
      <w:start w:val="1"/>
      <w:numFmt w:val="upperRoman"/>
      <w:lvlText w:val="%1."/>
      <w:lvlJc w:val="left"/>
      <w:pPr>
        <w:ind w:left="806" w:hanging="360"/>
      </w:pPr>
      <w:rPr>
        <w:rFonts w:hint="default"/>
      </w:rPr>
    </w:lvl>
    <w:lvl w:ilvl="1" w:tplc="04090019" w:tentative="1">
      <w:start w:val="1"/>
      <w:numFmt w:val="lowerLetter"/>
      <w:lvlText w:val="%2."/>
      <w:lvlJc w:val="left"/>
      <w:pPr>
        <w:ind w:left="1526" w:hanging="360"/>
      </w:pPr>
    </w:lvl>
    <w:lvl w:ilvl="2" w:tplc="0409001B" w:tentative="1">
      <w:start w:val="1"/>
      <w:numFmt w:val="lowerRoman"/>
      <w:lvlText w:val="%3."/>
      <w:lvlJc w:val="right"/>
      <w:pPr>
        <w:ind w:left="2246" w:hanging="180"/>
      </w:pPr>
    </w:lvl>
    <w:lvl w:ilvl="3" w:tplc="0409000F" w:tentative="1">
      <w:start w:val="1"/>
      <w:numFmt w:val="decimal"/>
      <w:lvlText w:val="%4."/>
      <w:lvlJc w:val="left"/>
      <w:pPr>
        <w:ind w:left="2966" w:hanging="360"/>
      </w:pPr>
    </w:lvl>
    <w:lvl w:ilvl="4" w:tplc="04090019" w:tentative="1">
      <w:start w:val="1"/>
      <w:numFmt w:val="lowerLetter"/>
      <w:lvlText w:val="%5."/>
      <w:lvlJc w:val="left"/>
      <w:pPr>
        <w:ind w:left="3686" w:hanging="360"/>
      </w:pPr>
    </w:lvl>
    <w:lvl w:ilvl="5" w:tplc="0409001B" w:tentative="1">
      <w:start w:val="1"/>
      <w:numFmt w:val="lowerRoman"/>
      <w:lvlText w:val="%6."/>
      <w:lvlJc w:val="right"/>
      <w:pPr>
        <w:ind w:left="4406" w:hanging="180"/>
      </w:pPr>
    </w:lvl>
    <w:lvl w:ilvl="6" w:tplc="0409000F" w:tentative="1">
      <w:start w:val="1"/>
      <w:numFmt w:val="decimal"/>
      <w:lvlText w:val="%7."/>
      <w:lvlJc w:val="left"/>
      <w:pPr>
        <w:ind w:left="5126" w:hanging="360"/>
      </w:pPr>
    </w:lvl>
    <w:lvl w:ilvl="7" w:tplc="04090019" w:tentative="1">
      <w:start w:val="1"/>
      <w:numFmt w:val="lowerLetter"/>
      <w:lvlText w:val="%8."/>
      <w:lvlJc w:val="left"/>
      <w:pPr>
        <w:ind w:left="5846" w:hanging="360"/>
      </w:pPr>
    </w:lvl>
    <w:lvl w:ilvl="8" w:tplc="0409001B" w:tentative="1">
      <w:start w:val="1"/>
      <w:numFmt w:val="lowerRoman"/>
      <w:lvlText w:val="%9."/>
      <w:lvlJc w:val="right"/>
      <w:pPr>
        <w:ind w:left="6566" w:hanging="180"/>
      </w:pPr>
    </w:lvl>
  </w:abstractNum>
  <w:abstractNum w:abstractNumId="12" w15:restartNumberingAfterBreak="0">
    <w:nsid w:val="062B4DDC"/>
    <w:multiLevelType w:val="hybridMultilevel"/>
    <w:tmpl w:val="A1466956"/>
    <w:lvl w:ilvl="0" w:tplc="3AB0F044">
      <w:start w:val="1"/>
      <w:numFmt w:val="lowerLetter"/>
      <w:lvlText w:val="%1."/>
      <w:lvlJc w:val="left"/>
      <w:pPr>
        <w:ind w:left="720" w:hanging="360"/>
      </w:pPr>
      <w:rPr>
        <w:rFonts w:hint="default"/>
        <w:u w:val="none"/>
      </w:rPr>
    </w:lvl>
    <w:lvl w:ilvl="1" w:tplc="1E587E38">
      <w:start w:val="3"/>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4273770"/>
    <w:multiLevelType w:val="hybridMultilevel"/>
    <w:tmpl w:val="F0581592"/>
    <w:lvl w:ilvl="0" w:tplc="362EE976">
      <w:numFmt w:val="bullet"/>
      <w:lvlText w:val="•"/>
      <w:lvlJc w:val="left"/>
      <w:pPr>
        <w:ind w:left="1080" w:hanging="72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4BD1B60"/>
    <w:multiLevelType w:val="hybridMultilevel"/>
    <w:tmpl w:val="275C61F8"/>
    <w:lvl w:ilvl="0" w:tplc="7592F3DE">
      <w:start w:val="1"/>
      <w:numFmt w:val="decimal"/>
      <w:lvlText w:val="%1."/>
      <w:lvlJc w:val="left"/>
      <w:pPr>
        <w:ind w:left="2520" w:hanging="360"/>
      </w:p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15" w15:restartNumberingAfterBreak="0">
    <w:nsid w:val="255F71CD"/>
    <w:multiLevelType w:val="hybridMultilevel"/>
    <w:tmpl w:val="2902B5F8"/>
    <w:lvl w:ilvl="0" w:tplc="60D06078">
      <w:start w:val="1"/>
      <w:numFmt w:val="upperLetter"/>
      <w:pStyle w:val="Heading3"/>
      <w:lvlText w:val="%1."/>
      <w:lvlJc w:val="left"/>
      <w:pPr>
        <w:ind w:left="806" w:hanging="360"/>
      </w:pPr>
    </w:lvl>
    <w:lvl w:ilvl="1" w:tplc="04090019" w:tentative="1">
      <w:start w:val="1"/>
      <w:numFmt w:val="lowerLetter"/>
      <w:lvlText w:val="%2."/>
      <w:lvlJc w:val="left"/>
      <w:pPr>
        <w:ind w:left="1526" w:hanging="360"/>
      </w:pPr>
    </w:lvl>
    <w:lvl w:ilvl="2" w:tplc="0409001B" w:tentative="1">
      <w:start w:val="1"/>
      <w:numFmt w:val="lowerRoman"/>
      <w:lvlText w:val="%3."/>
      <w:lvlJc w:val="right"/>
      <w:pPr>
        <w:ind w:left="2246" w:hanging="180"/>
      </w:pPr>
    </w:lvl>
    <w:lvl w:ilvl="3" w:tplc="0409000F" w:tentative="1">
      <w:start w:val="1"/>
      <w:numFmt w:val="decimal"/>
      <w:lvlText w:val="%4."/>
      <w:lvlJc w:val="left"/>
      <w:pPr>
        <w:ind w:left="2966" w:hanging="360"/>
      </w:pPr>
    </w:lvl>
    <w:lvl w:ilvl="4" w:tplc="04090019" w:tentative="1">
      <w:start w:val="1"/>
      <w:numFmt w:val="lowerLetter"/>
      <w:lvlText w:val="%5."/>
      <w:lvlJc w:val="left"/>
      <w:pPr>
        <w:ind w:left="3686" w:hanging="360"/>
      </w:pPr>
    </w:lvl>
    <w:lvl w:ilvl="5" w:tplc="0409001B" w:tentative="1">
      <w:start w:val="1"/>
      <w:numFmt w:val="lowerRoman"/>
      <w:lvlText w:val="%6."/>
      <w:lvlJc w:val="right"/>
      <w:pPr>
        <w:ind w:left="4406" w:hanging="180"/>
      </w:pPr>
    </w:lvl>
    <w:lvl w:ilvl="6" w:tplc="0409000F" w:tentative="1">
      <w:start w:val="1"/>
      <w:numFmt w:val="decimal"/>
      <w:lvlText w:val="%7."/>
      <w:lvlJc w:val="left"/>
      <w:pPr>
        <w:ind w:left="5126" w:hanging="360"/>
      </w:pPr>
    </w:lvl>
    <w:lvl w:ilvl="7" w:tplc="04090019" w:tentative="1">
      <w:start w:val="1"/>
      <w:numFmt w:val="lowerLetter"/>
      <w:lvlText w:val="%8."/>
      <w:lvlJc w:val="left"/>
      <w:pPr>
        <w:ind w:left="5846" w:hanging="360"/>
      </w:pPr>
    </w:lvl>
    <w:lvl w:ilvl="8" w:tplc="0409001B" w:tentative="1">
      <w:start w:val="1"/>
      <w:numFmt w:val="lowerRoman"/>
      <w:lvlText w:val="%9."/>
      <w:lvlJc w:val="right"/>
      <w:pPr>
        <w:ind w:left="6566" w:hanging="180"/>
      </w:pPr>
    </w:lvl>
  </w:abstractNum>
  <w:abstractNum w:abstractNumId="16" w15:restartNumberingAfterBreak="0">
    <w:nsid w:val="259862ED"/>
    <w:multiLevelType w:val="hybridMultilevel"/>
    <w:tmpl w:val="50C4E400"/>
    <w:lvl w:ilvl="0" w:tplc="AA586A30">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CCB2C00"/>
    <w:multiLevelType w:val="hybridMultilevel"/>
    <w:tmpl w:val="A69642D2"/>
    <w:lvl w:ilvl="0" w:tplc="00AABA36">
      <w:start w:val="1"/>
      <w:numFmt w:val="upperLetter"/>
      <w:lvlText w:val="%1."/>
      <w:lvlJc w:val="left"/>
      <w:pPr>
        <w:ind w:left="806" w:hanging="360"/>
      </w:pPr>
    </w:lvl>
    <w:lvl w:ilvl="1" w:tplc="04090019" w:tentative="1">
      <w:start w:val="1"/>
      <w:numFmt w:val="lowerLetter"/>
      <w:lvlText w:val="%2."/>
      <w:lvlJc w:val="left"/>
      <w:pPr>
        <w:ind w:left="1526" w:hanging="360"/>
      </w:pPr>
    </w:lvl>
    <w:lvl w:ilvl="2" w:tplc="0409001B" w:tentative="1">
      <w:start w:val="1"/>
      <w:numFmt w:val="lowerRoman"/>
      <w:lvlText w:val="%3."/>
      <w:lvlJc w:val="right"/>
      <w:pPr>
        <w:ind w:left="2246" w:hanging="180"/>
      </w:pPr>
    </w:lvl>
    <w:lvl w:ilvl="3" w:tplc="0409000F" w:tentative="1">
      <w:start w:val="1"/>
      <w:numFmt w:val="decimal"/>
      <w:lvlText w:val="%4."/>
      <w:lvlJc w:val="left"/>
      <w:pPr>
        <w:ind w:left="2966" w:hanging="360"/>
      </w:pPr>
    </w:lvl>
    <w:lvl w:ilvl="4" w:tplc="04090019" w:tentative="1">
      <w:start w:val="1"/>
      <w:numFmt w:val="lowerLetter"/>
      <w:lvlText w:val="%5."/>
      <w:lvlJc w:val="left"/>
      <w:pPr>
        <w:ind w:left="3686" w:hanging="360"/>
      </w:pPr>
    </w:lvl>
    <w:lvl w:ilvl="5" w:tplc="0409001B" w:tentative="1">
      <w:start w:val="1"/>
      <w:numFmt w:val="lowerRoman"/>
      <w:lvlText w:val="%6."/>
      <w:lvlJc w:val="right"/>
      <w:pPr>
        <w:ind w:left="4406" w:hanging="180"/>
      </w:pPr>
    </w:lvl>
    <w:lvl w:ilvl="6" w:tplc="0409000F" w:tentative="1">
      <w:start w:val="1"/>
      <w:numFmt w:val="decimal"/>
      <w:lvlText w:val="%7."/>
      <w:lvlJc w:val="left"/>
      <w:pPr>
        <w:ind w:left="5126" w:hanging="360"/>
      </w:pPr>
    </w:lvl>
    <w:lvl w:ilvl="7" w:tplc="04090019" w:tentative="1">
      <w:start w:val="1"/>
      <w:numFmt w:val="lowerLetter"/>
      <w:lvlText w:val="%8."/>
      <w:lvlJc w:val="left"/>
      <w:pPr>
        <w:ind w:left="5846" w:hanging="360"/>
      </w:pPr>
    </w:lvl>
    <w:lvl w:ilvl="8" w:tplc="0409001B" w:tentative="1">
      <w:start w:val="1"/>
      <w:numFmt w:val="lowerRoman"/>
      <w:lvlText w:val="%9."/>
      <w:lvlJc w:val="right"/>
      <w:pPr>
        <w:ind w:left="6566" w:hanging="180"/>
      </w:pPr>
    </w:lvl>
  </w:abstractNum>
  <w:abstractNum w:abstractNumId="18" w15:restartNumberingAfterBreak="0">
    <w:nsid w:val="3AE40499"/>
    <w:multiLevelType w:val="hybridMultilevel"/>
    <w:tmpl w:val="5CEAD7D0"/>
    <w:lvl w:ilvl="0" w:tplc="C15676F0">
      <w:start w:val="1"/>
      <w:numFmt w:val="lowerLetter"/>
      <w:lvlText w:val="%1."/>
      <w:lvlJc w:val="left"/>
      <w:pPr>
        <w:ind w:left="1080" w:hanging="360"/>
      </w:pPr>
      <w:rPr>
        <w:rFonts w:hint="default"/>
        <w:sz w:val="28"/>
        <w:szCs w:val="28"/>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4E246EFC"/>
    <w:multiLevelType w:val="hybridMultilevel"/>
    <w:tmpl w:val="F812538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F594E41"/>
    <w:multiLevelType w:val="hybridMultilevel"/>
    <w:tmpl w:val="1C544CDE"/>
    <w:lvl w:ilvl="0" w:tplc="34CE2360">
      <w:start w:val="1"/>
      <w:numFmt w:val="upperRoman"/>
      <w:pStyle w:val="Heading2"/>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F5F25D5"/>
    <w:multiLevelType w:val="hybridMultilevel"/>
    <w:tmpl w:val="27BE2EB0"/>
    <w:lvl w:ilvl="0" w:tplc="84E82108">
      <w:start w:val="1"/>
      <w:numFmt w:val="bullet"/>
      <w:lvlText w:val=""/>
      <w:lvlJc w:val="left"/>
      <w:pPr>
        <w:ind w:left="720" w:hanging="360"/>
      </w:pPr>
      <w:rPr>
        <w:rFonts w:ascii="Symbol" w:hAnsi="Symbol" w:hint="default"/>
        <w:sz w:val="1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1EB7130"/>
    <w:multiLevelType w:val="hybridMultilevel"/>
    <w:tmpl w:val="479EE9E8"/>
    <w:lvl w:ilvl="0" w:tplc="E5F8F56C">
      <w:start w:val="1"/>
      <w:numFmt w:val="bullet"/>
      <w:lvlText w:val=""/>
      <w:lvlJc w:val="left"/>
      <w:pPr>
        <w:ind w:left="720" w:hanging="360"/>
      </w:pPr>
      <w:rPr>
        <w:rFonts w:ascii="Symbol" w:hAnsi="Symbol" w:hint="default"/>
        <w:sz w:val="1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37F7F73"/>
    <w:multiLevelType w:val="hybridMultilevel"/>
    <w:tmpl w:val="AB3807B2"/>
    <w:lvl w:ilvl="0" w:tplc="A4AE1B54">
      <w:start w:val="1"/>
      <w:numFmt w:val="bullet"/>
      <w:lvlText w:val=""/>
      <w:lvlJc w:val="left"/>
      <w:pPr>
        <w:ind w:left="720" w:hanging="360"/>
      </w:pPr>
      <w:rPr>
        <w:rFonts w:ascii="Symbol" w:hAnsi="Symbol" w:hint="default"/>
        <w:sz w:val="1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636F59A4"/>
    <w:multiLevelType w:val="hybridMultilevel"/>
    <w:tmpl w:val="5D948688"/>
    <w:lvl w:ilvl="0" w:tplc="AF5017AA">
      <w:start w:val="1"/>
      <w:numFmt w:val="upperRoman"/>
      <w:lvlText w:val="%1."/>
      <w:lvlJc w:val="left"/>
      <w:pPr>
        <w:ind w:left="1080" w:hanging="72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4DB6C64"/>
    <w:multiLevelType w:val="hybridMultilevel"/>
    <w:tmpl w:val="8E666B40"/>
    <w:lvl w:ilvl="0" w:tplc="E458ADE4">
      <w:start w:val="1"/>
      <w:numFmt w:val="lowerLetter"/>
      <w:lvlText w:val="%1."/>
      <w:lvlJc w:val="left"/>
      <w:pPr>
        <w:ind w:left="2520" w:hanging="360"/>
      </w:p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26" w15:restartNumberingAfterBreak="0">
    <w:nsid w:val="68734868"/>
    <w:multiLevelType w:val="hybridMultilevel"/>
    <w:tmpl w:val="1FCE62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7672327F"/>
    <w:multiLevelType w:val="hybridMultilevel"/>
    <w:tmpl w:val="26887DEE"/>
    <w:lvl w:ilvl="0" w:tplc="5AB0A4F8">
      <w:start w:val="1"/>
      <w:numFmt w:val="decimal"/>
      <w:pStyle w:val="Heading4"/>
      <w:lvlText w:val="%1."/>
      <w:lvlJc w:val="left"/>
      <w:pPr>
        <w:ind w:left="25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9120F50A">
      <w:start w:val="1"/>
      <w:numFmt w:val="lowerLetter"/>
      <w:pStyle w:val="Heading5"/>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269385436">
    <w:abstractNumId w:val="9"/>
  </w:num>
  <w:num w:numId="2" w16cid:durableId="2121221266">
    <w:abstractNumId w:val="7"/>
  </w:num>
  <w:num w:numId="3" w16cid:durableId="695812783">
    <w:abstractNumId w:val="6"/>
  </w:num>
  <w:num w:numId="4" w16cid:durableId="1419600926">
    <w:abstractNumId w:val="5"/>
  </w:num>
  <w:num w:numId="5" w16cid:durableId="179661234">
    <w:abstractNumId w:val="4"/>
  </w:num>
  <w:num w:numId="6" w16cid:durableId="927738737">
    <w:abstractNumId w:val="8"/>
  </w:num>
  <w:num w:numId="7" w16cid:durableId="504906405">
    <w:abstractNumId w:val="3"/>
  </w:num>
  <w:num w:numId="8" w16cid:durableId="2049792479">
    <w:abstractNumId w:val="2"/>
  </w:num>
  <w:num w:numId="9" w16cid:durableId="434402199">
    <w:abstractNumId w:val="1"/>
  </w:num>
  <w:num w:numId="10" w16cid:durableId="127868991">
    <w:abstractNumId w:val="0"/>
  </w:num>
  <w:num w:numId="11" w16cid:durableId="760873438">
    <w:abstractNumId w:val="18"/>
  </w:num>
  <w:num w:numId="12" w16cid:durableId="1714620168">
    <w:abstractNumId w:val="12"/>
  </w:num>
  <w:num w:numId="13" w16cid:durableId="862208824">
    <w:abstractNumId w:val="21"/>
  </w:num>
  <w:num w:numId="14" w16cid:durableId="2113088985">
    <w:abstractNumId w:val="23"/>
  </w:num>
  <w:num w:numId="15" w16cid:durableId="751200675">
    <w:abstractNumId w:val="22"/>
  </w:num>
  <w:num w:numId="16" w16cid:durableId="1911229238">
    <w:abstractNumId w:val="24"/>
  </w:num>
  <w:num w:numId="17" w16cid:durableId="1412122093">
    <w:abstractNumId w:val="13"/>
  </w:num>
  <w:num w:numId="18" w16cid:durableId="1572227972">
    <w:abstractNumId w:val="11"/>
  </w:num>
  <w:num w:numId="19" w16cid:durableId="205484690">
    <w:abstractNumId w:val="17"/>
  </w:num>
  <w:num w:numId="20" w16cid:durableId="1874877807">
    <w:abstractNumId w:val="15"/>
  </w:num>
  <w:num w:numId="21" w16cid:durableId="442964607">
    <w:abstractNumId w:val="25"/>
  </w:num>
  <w:num w:numId="22" w16cid:durableId="236524460">
    <w:abstractNumId w:val="20"/>
  </w:num>
  <w:num w:numId="23" w16cid:durableId="545290845">
    <w:abstractNumId w:val="14"/>
  </w:num>
  <w:num w:numId="24" w16cid:durableId="2077777014">
    <w:abstractNumId w:val="27"/>
  </w:num>
  <w:num w:numId="25" w16cid:durableId="1225721725">
    <w:abstractNumId w:val="10"/>
  </w:num>
  <w:num w:numId="26" w16cid:durableId="535772535">
    <w:abstractNumId w:val="26"/>
  </w:num>
  <w:num w:numId="27" w16cid:durableId="1273247649">
    <w:abstractNumId w:val="19"/>
  </w:num>
  <w:num w:numId="28" w16cid:durableId="1031226085">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removePersonalInformation/>
  <w:removeDateAndTime/>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545B"/>
    <w:rsid w:val="000051E7"/>
    <w:rsid w:val="00010304"/>
    <w:rsid w:val="000104B4"/>
    <w:rsid w:val="000370B8"/>
    <w:rsid w:val="00051A7D"/>
    <w:rsid w:val="00052E3B"/>
    <w:rsid w:val="0005561F"/>
    <w:rsid w:val="00060887"/>
    <w:rsid w:val="00082B59"/>
    <w:rsid w:val="000A3F9A"/>
    <w:rsid w:val="000C0E56"/>
    <w:rsid w:val="000D55EB"/>
    <w:rsid w:val="000E2EBF"/>
    <w:rsid w:val="000E552E"/>
    <w:rsid w:val="000F26F6"/>
    <w:rsid w:val="001138BD"/>
    <w:rsid w:val="00117773"/>
    <w:rsid w:val="00132C16"/>
    <w:rsid w:val="001338A4"/>
    <w:rsid w:val="001519CB"/>
    <w:rsid w:val="00154B8F"/>
    <w:rsid w:val="00165C30"/>
    <w:rsid w:val="00171703"/>
    <w:rsid w:val="00172B19"/>
    <w:rsid w:val="001828BC"/>
    <w:rsid w:val="00192F39"/>
    <w:rsid w:val="001B0EE3"/>
    <w:rsid w:val="001C5C99"/>
    <w:rsid w:val="001D62EE"/>
    <w:rsid w:val="001E1C19"/>
    <w:rsid w:val="001E6451"/>
    <w:rsid w:val="001F75BB"/>
    <w:rsid w:val="00200962"/>
    <w:rsid w:val="00214795"/>
    <w:rsid w:val="002158D8"/>
    <w:rsid w:val="0022340C"/>
    <w:rsid w:val="00254F92"/>
    <w:rsid w:val="002562FA"/>
    <w:rsid w:val="002610F4"/>
    <w:rsid w:val="0026392E"/>
    <w:rsid w:val="002659FD"/>
    <w:rsid w:val="002A427B"/>
    <w:rsid w:val="002C149F"/>
    <w:rsid w:val="002C232B"/>
    <w:rsid w:val="002C37DF"/>
    <w:rsid w:val="002C7448"/>
    <w:rsid w:val="002D2387"/>
    <w:rsid w:val="002F68A2"/>
    <w:rsid w:val="0031046F"/>
    <w:rsid w:val="00311271"/>
    <w:rsid w:val="00320A41"/>
    <w:rsid w:val="00325C72"/>
    <w:rsid w:val="003271B6"/>
    <w:rsid w:val="00330C09"/>
    <w:rsid w:val="00333465"/>
    <w:rsid w:val="00341252"/>
    <w:rsid w:val="00350ADA"/>
    <w:rsid w:val="003715A0"/>
    <w:rsid w:val="00375D08"/>
    <w:rsid w:val="0038737E"/>
    <w:rsid w:val="00396944"/>
    <w:rsid w:val="003A2162"/>
    <w:rsid w:val="003A65EA"/>
    <w:rsid w:val="003B5287"/>
    <w:rsid w:val="003C4510"/>
    <w:rsid w:val="003D44F7"/>
    <w:rsid w:val="003D6FB8"/>
    <w:rsid w:val="003F04FC"/>
    <w:rsid w:val="00403E5A"/>
    <w:rsid w:val="00404533"/>
    <w:rsid w:val="00406AF1"/>
    <w:rsid w:val="00406CC2"/>
    <w:rsid w:val="004106BD"/>
    <w:rsid w:val="00417B2D"/>
    <w:rsid w:val="00441EBC"/>
    <w:rsid w:val="00446C52"/>
    <w:rsid w:val="004621D4"/>
    <w:rsid w:val="004719E1"/>
    <w:rsid w:val="00472442"/>
    <w:rsid w:val="00474407"/>
    <w:rsid w:val="00486F21"/>
    <w:rsid w:val="004915DA"/>
    <w:rsid w:val="0049413D"/>
    <w:rsid w:val="00496080"/>
    <w:rsid w:val="004A4B62"/>
    <w:rsid w:val="004A67E6"/>
    <w:rsid w:val="004B07E1"/>
    <w:rsid w:val="004C7FD5"/>
    <w:rsid w:val="004E513F"/>
    <w:rsid w:val="004E5764"/>
    <w:rsid w:val="00507A84"/>
    <w:rsid w:val="00507F81"/>
    <w:rsid w:val="00510837"/>
    <w:rsid w:val="0051311B"/>
    <w:rsid w:val="00530E69"/>
    <w:rsid w:val="0053179A"/>
    <w:rsid w:val="00565447"/>
    <w:rsid w:val="00565864"/>
    <w:rsid w:val="00571747"/>
    <w:rsid w:val="00574CE6"/>
    <w:rsid w:val="00584CF4"/>
    <w:rsid w:val="00594114"/>
    <w:rsid w:val="005A2FD1"/>
    <w:rsid w:val="005B4B17"/>
    <w:rsid w:val="005D2F30"/>
    <w:rsid w:val="005E46C0"/>
    <w:rsid w:val="00604E78"/>
    <w:rsid w:val="00622106"/>
    <w:rsid w:val="00631F4A"/>
    <w:rsid w:val="00641C89"/>
    <w:rsid w:val="006563E9"/>
    <w:rsid w:val="006570D5"/>
    <w:rsid w:val="00663196"/>
    <w:rsid w:val="00672244"/>
    <w:rsid w:val="006C2EB5"/>
    <w:rsid w:val="006E2BD1"/>
    <w:rsid w:val="006E4D00"/>
    <w:rsid w:val="006E4DC5"/>
    <w:rsid w:val="006E5846"/>
    <w:rsid w:val="006F153C"/>
    <w:rsid w:val="007016E0"/>
    <w:rsid w:val="0071462B"/>
    <w:rsid w:val="0072758D"/>
    <w:rsid w:val="007357F6"/>
    <w:rsid w:val="00735E7B"/>
    <w:rsid w:val="007415B4"/>
    <w:rsid w:val="00752E69"/>
    <w:rsid w:val="007558AA"/>
    <w:rsid w:val="00771947"/>
    <w:rsid w:val="0078719A"/>
    <w:rsid w:val="007940A0"/>
    <w:rsid w:val="007942B2"/>
    <w:rsid w:val="007B59E4"/>
    <w:rsid w:val="00805CDA"/>
    <w:rsid w:val="0080613F"/>
    <w:rsid w:val="0083608B"/>
    <w:rsid w:val="00845043"/>
    <w:rsid w:val="00870EA3"/>
    <w:rsid w:val="008725F6"/>
    <w:rsid w:val="00895FB1"/>
    <w:rsid w:val="008A2A8E"/>
    <w:rsid w:val="008C20DE"/>
    <w:rsid w:val="008C5774"/>
    <w:rsid w:val="008F5229"/>
    <w:rsid w:val="008F53F9"/>
    <w:rsid w:val="008F728F"/>
    <w:rsid w:val="009013B4"/>
    <w:rsid w:val="00906FE9"/>
    <w:rsid w:val="00911DB8"/>
    <w:rsid w:val="00936D83"/>
    <w:rsid w:val="009479AE"/>
    <w:rsid w:val="00971AEF"/>
    <w:rsid w:val="00973753"/>
    <w:rsid w:val="009918DE"/>
    <w:rsid w:val="009B2874"/>
    <w:rsid w:val="009B5E7E"/>
    <w:rsid w:val="009C41BD"/>
    <w:rsid w:val="009F0E74"/>
    <w:rsid w:val="00A06DFC"/>
    <w:rsid w:val="00A31660"/>
    <w:rsid w:val="00A469B8"/>
    <w:rsid w:val="00A47C31"/>
    <w:rsid w:val="00A56EE2"/>
    <w:rsid w:val="00A8112A"/>
    <w:rsid w:val="00A82765"/>
    <w:rsid w:val="00A90E8B"/>
    <w:rsid w:val="00AA5B36"/>
    <w:rsid w:val="00AE557D"/>
    <w:rsid w:val="00B00671"/>
    <w:rsid w:val="00B020F9"/>
    <w:rsid w:val="00B04152"/>
    <w:rsid w:val="00B0666A"/>
    <w:rsid w:val="00B16F90"/>
    <w:rsid w:val="00B20D70"/>
    <w:rsid w:val="00B23CF1"/>
    <w:rsid w:val="00B31073"/>
    <w:rsid w:val="00B32E31"/>
    <w:rsid w:val="00B32E4C"/>
    <w:rsid w:val="00B41A65"/>
    <w:rsid w:val="00B47F90"/>
    <w:rsid w:val="00B524B2"/>
    <w:rsid w:val="00B72258"/>
    <w:rsid w:val="00B742D2"/>
    <w:rsid w:val="00B802AD"/>
    <w:rsid w:val="00B8234A"/>
    <w:rsid w:val="00B85418"/>
    <w:rsid w:val="00B85846"/>
    <w:rsid w:val="00B93E86"/>
    <w:rsid w:val="00BB6BE7"/>
    <w:rsid w:val="00BC61CE"/>
    <w:rsid w:val="00BC6493"/>
    <w:rsid w:val="00BE3A6D"/>
    <w:rsid w:val="00BE6AEF"/>
    <w:rsid w:val="00BE73D8"/>
    <w:rsid w:val="00BF613F"/>
    <w:rsid w:val="00C04A3B"/>
    <w:rsid w:val="00C0697A"/>
    <w:rsid w:val="00C11ECE"/>
    <w:rsid w:val="00C35FEF"/>
    <w:rsid w:val="00C43B65"/>
    <w:rsid w:val="00C53317"/>
    <w:rsid w:val="00C56E62"/>
    <w:rsid w:val="00C61C65"/>
    <w:rsid w:val="00C657C2"/>
    <w:rsid w:val="00C740E4"/>
    <w:rsid w:val="00C92A52"/>
    <w:rsid w:val="00CA4119"/>
    <w:rsid w:val="00CD406C"/>
    <w:rsid w:val="00D037F4"/>
    <w:rsid w:val="00D17FA8"/>
    <w:rsid w:val="00D25C1A"/>
    <w:rsid w:val="00D508CB"/>
    <w:rsid w:val="00D565E5"/>
    <w:rsid w:val="00D61D8A"/>
    <w:rsid w:val="00D71F94"/>
    <w:rsid w:val="00D75F24"/>
    <w:rsid w:val="00D8084A"/>
    <w:rsid w:val="00DA075A"/>
    <w:rsid w:val="00DA69C9"/>
    <w:rsid w:val="00DB2AB5"/>
    <w:rsid w:val="00DC0B69"/>
    <w:rsid w:val="00E07946"/>
    <w:rsid w:val="00E51DDB"/>
    <w:rsid w:val="00E95BDD"/>
    <w:rsid w:val="00EB4A7C"/>
    <w:rsid w:val="00EB62A0"/>
    <w:rsid w:val="00ED33CF"/>
    <w:rsid w:val="00ED4160"/>
    <w:rsid w:val="00F00803"/>
    <w:rsid w:val="00F02EBE"/>
    <w:rsid w:val="00F20877"/>
    <w:rsid w:val="00F208A1"/>
    <w:rsid w:val="00F2193D"/>
    <w:rsid w:val="00F62912"/>
    <w:rsid w:val="00F66859"/>
    <w:rsid w:val="00F7343F"/>
    <w:rsid w:val="00F90E99"/>
    <w:rsid w:val="00FA22C1"/>
    <w:rsid w:val="00FC1224"/>
    <w:rsid w:val="00FC545B"/>
    <w:rsid w:val="00FE0410"/>
    <w:rsid w:val="00FE2E3F"/>
    <w:rsid w:val="00FE355B"/>
    <w:rsid w:val="00FE7F0F"/>
    <w:rsid w:val="1F2FC6B1"/>
    <w:rsid w:val="3F9653C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4393C3A2"/>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US" w:eastAsia="ja-JP" w:bidi="ar-SA"/>
      </w:rPr>
    </w:rPrDefault>
    <w:pPrDefault>
      <w:pPr>
        <w:spacing w:line="480" w:lineRule="auto"/>
        <w:ind w:firstLine="1440"/>
      </w:pPr>
    </w:pPrDefault>
  </w:docDefaults>
  <w:latentStyles w:defLockedState="0" w:defUIPriority="99" w:defSemiHidden="0" w:defUnhideWhenUsed="0" w:defQFormat="0" w:count="376">
    <w:lsdException w:name="Normal" w:uiPriority="0" w:qFormat="1"/>
    <w:lsdException w:name="heading 1" w:semiHidden="1" w:uiPriority="9" w:unhideWhenUsed="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qFormat="1"/>
    <w:lsdException w:name="List Bullet" w:semiHidden="1" w:unhideWhenUsed="1"/>
    <w:lsdException w:name="List Number" w:semiHidden="1" w:unhideWhenUsed="1"/>
    <w:lsdException w:name="List 2" w:semiHidden="1" w:uiPriority="0" w:unhideWhenUsed="1" w:qFormat="1"/>
    <w:lsdException w:name="List 3" w:semiHidden="1" w:uiPriority="0" w:unhideWhenUsed="1" w:qFormat="1"/>
    <w:lsdException w:name="List 4" w:semiHidden="1" w:uiPriority="0" w:unhideWhenUsed="1" w:qFormat="1"/>
    <w:lsdException w:name="List 5" w:semiHidden="1" w:uiPriority="0" w:unhideWhenUsed="1" w:qFormat="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unhideWhenUsed="1" w:qFormat="1"/>
    <w:lsdException w:name="Closing" w:semiHidden="1" w:unhideWhenUsed="1"/>
    <w:lsdException w:name="Signature" w:semiHidden="1" w:unhideWhenUsed="1" w:qFormat="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9" w:unhideWhenUsed="1"/>
    <w:lsdException w:name="Emphasis" w:semiHidden="1" w:uiPriority="20" w:unhideWhenUs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semiHidden="1" w:uiPriority="36" w:unhideWhenUsed="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1" w:unhideWhenUsed="1" w:qFormat="1"/>
    <w:lsdException w:name="Quote" w:semiHidden="1" w:uiPriority="29" w:unhideWhenUsed="1"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semiHidden="1" w:uiPriority="21" w:unhideWhenUsed="1" w:qFormat="1"/>
    <w:lsdException w:name="Subtle Reference" w:semiHidden="1" w:uiPriority="31" w:unhideWhenUsed="1" w:qFormat="1"/>
    <w:lsdException w:name="Intense Reference" w:semiHidden="1" w:uiPriority="32" w:unhideWhenUsed="1" w:qFormat="1"/>
    <w:lsdException w:name="Book Title" w:semiHidden="1" w:uiPriority="33" w:unhideWhenUsed="1"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C5C99"/>
    <w:pPr>
      <w:spacing w:line="480" w:lineRule="exact"/>
      <w:ind w:firstLine="0"/>
    </w:pPr>
    <w:rPr>
      <w:sz w:val="28"/>
      <w:szCs w:val="28"/>
    </w:rPr>
  </w:style>
  <w:style w:type="paragraph" w:styleId="Heading1">
    <w:name w:val="heading 1"/>
    <w:basedOn w:val="Normal"/>
    <w:next w:val="Normal"/>
    <w:link w:val="Heading1Char"/>
    <w:uiPriority w:val="9"/>
    <w:unhideWhenUsed/>
    <w:qFormat/>
    <w:rsid w:val="000A3F9A"/>
    <w:pPr>
      <w:jc w:val="center"/>
      <w:outlineLvl w:val="0"/>
    </w:pPr>
    <w:rPr>
      <w:b/>
      <w:bCs/>
      <w:u w:val="single"/>
    </w:rPr>
  </w:style>
  <w:style w:type="paragraph" w:styleId="Heading2">
    <w:name w:val="heading 2"/>
    <w:basedOn w:val="Heading1"/>
    <w:next w:val="Normal"/>
    <w:link w:val="Heading2Char"/>
    <w:uiPriority w:val="9"/>
    <w:unhideWhenUsed/>
    <w:qFormat/>
    <w:rsid w:val="000A3F9A"/>
    <w:pPr>
      <w:numPr>
        <w:numId w:val="22"/>
      </w:numPr>
      <w:ind w:hanging="720"/>
      <w:jc w:val="left"/>
      <w:outlineLvl w:val="1"/>
    </w:pPr>
    <w:rPr>
      <w:u w:val="none"/>
    </w:rPr>
  </w:style>
  <w:style w:type="paragraph" w:styleId="Heading3">
    <w:name w:val="heading 3"/>
    <w:basedOn w:val="ListParagraph"/>
    <w:next w:val="Normal"/>
    <w:link w:val="Heading3Char"/>
    <w:uiPriority w:val="9"/>
    <w:unhideWhenUsed/>
    <w:qFormat/>
    <w:rsid w:val="00B742D2"/>
    <w:pPr>
      <w:numPr>
        <w:numId w:val="20"/>
      </w:numPr>
      <w:ind w:left="1440" w:hanging="720"/>
      <w:outlineLvl w:val="2"/>
    </w:pPr>
    <w:rPr>
      <w:b/>
      <w:bCs/>
    </w:rPr>
  </w:style>
  <w:style w:type="paragraph" w:styleId="Heading4">
    <w:name w:val="heading 4"/>
    <w:basedOn w:val="ListParagraph"/>
    <w:next w:val="Normal"/>
    <w:link w:val="Heading4Char"/>
    <w:uiPriority w:val="9"/>
    <w:unhideWhenUsed/>
    <w:qFormat/>
    <w:rsid w:val="00B742D2"/>
    <w:pPr>
      <w:numPr>
        <w:numId w:val="24"/>
      </w:numPr>
      <w:ind w:left="2160" w:hanging="720"/>
      <w:outlineLvl w:val="3"/>
    </w:pPr>
    <w:rPr>
      <w:b/>
      <w:bCs/>
    </w:rPr>
  </w:style>
  <w:style w:type="paragraph" w:styleId="Heading5">
    <w:name w:val="heading 5"/>
    <w:basedOn w:val="Normal"/>
    <w:next w:val="Normal"/>
    <w:link w:val="Heading5Char"/>
    <w:uiPriority w:val="9"/>
    <w:unhideWhenUsed/>
    <w:qFormat/>
    <w:rsid w:val="00B742D2"/>
    <w:pPr>
      <w:keepNext/>
      <w:keepLines/>
      <w:numPr>
        <w:ilvl w:val="4"/>
        <w:numId w:val="24"/>
      </w:numPr>
      <w:spacing w:before="40"/>
      <w:ind w:left="2880" w:hanging="720"/>
      <w:outlineLvl w:val="4"/>
    </w:pPr>
    <w:rPr>
      <w:rFonts w:asciiTheme="majorHAnsi" w:eastAsiaTheme="majorEastAsia" w:hAnsiTheme="majorHAnsi" w:cstheme="majorBidi"/>
      <w:b/>
      <w:bCs/>
    </w:rPr>
  </w:style>
  <w:style w:type="paragraph" w:styleId="Heading6">
    <w:name w:val="heading 6"/>
    <w:basedOn w:val="Normal"/>
    <w:next w:val="Normal"/>
    <w:link w:val="Heading6Char"/>
    <w:uiPriority w:val="9"/>
    <w:semiHidden/>
    <w:unhideWhenUsed/>
    <w:rsid w:val="00895FB1"/>
    <w:pPr>
      <w:keepNext/>
      <w:keepLines/>
      <w:spacing w:before="40"/>
      <w:outlineLvl w:val="5"/>
    </w:pPr>
    <w:rPr>
      <w:rFonts w:asciiTheme="majorHAnsi" w:eastAsiaTheme="majorEastAsia" w:hAnsiTheme="majorHAnsi" w:cstheme="majorBidi"/>
      <w:color w:val="202F69" w:themeColor="accent1" w:themeShade="7F"/>
    </w:rPr>
  </w:style>
  <w:style w:type="paragraph" w:styleId="Heading7">
    <w:name w:val="heading 7"/>
    <w:basedOn w:val="Normal"/>
    <w:next w:val="Normal"/>
    <w:link w:val="Heading7Char"/>
    <w:uiPriority w:val="9"/>
    <w:semiHidden/>
    <w:unhideWhenUsed/>
    <w:qFormat/>
    <w:rsid w:val="00895FB1"/>
    <w:pPr>
      <w:keepNext/>
      <w:keepLines/>
      <w:spacing w:before="40"/>
      <w:outlineLvl w:val="6"/>
    </w:pPr>
    <w:rPr>
      <w:rFonts w:asciiTheme="majorHAnsi" w:eastAsiaTheme="majorEastAsia" w:hAnsiTheme="majorHAnsi" w:cstheme="majorBidi"/>
      <w:i/>
      <w:iCs/>
      <w:color w:val="202F69" w:themeColor="accent1" w:themeShade="7F"/>
    </w:rPr>
  </w:style>
  <w:style w:type="paragraph" w:styleId="Heading8">
    <w:name w:val="heading 8"/>
    <w:basedOn w:val="Normal"/>
    <w:next w:val="Normal"/>
    <w:link w:val="Heading8Char"/>
    <w:uiPriority w:val="9"/>
    <w:semiHidden/>
    <w:unhideWhenUsed/>
    <w:qFormat/>
    <w:rsid w:val="00895FB1"/>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663196"/>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qFormat/>
    <w:pPr>
      <w:spacing w:line="240" w:lineRule="auto"/>
    </w:pPr>
    <w:rPr>
      <w:caps/>
    </w:rPr>
  </w:style>
  <w:style w:type="character" w:customStyle="1" w:styleId="FooterChar">
    <w:name w:val="Footer Char"/>
    <w:basedOn w:val="DefaultParagraphFont"/>
    <w:link w:val="Footer"/>
    <w:uiPriority w:val="99"/>
    <w:rPr>
      <w:caps/>
    </w:rPr>
  </w:style>
  <w:style w:type="table" w:styleId="TableGrid">
    <w:name w:val="Table Grid"/>
    <w:basedOn w:val="TableNormal"/>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ties">
    <w:name w:val="Parties"/>
    <w:basedOn w:val="Normal"/>
    <w:link w:val="PartiesChar"/>
    <w:uiPriority w:val="1"/>
    <w:pPr>
      <w:spacing w:after="200" w:line="240" w:lineRule="auto"/>
    </w:pPr>
    <w:rPr>
      <w:rFonts w:asciiTheme="majorHAnsi" w:eastAsiaTheme="majorEastAsia" w:hAnsiTheme="majorHAnsi" w:cstheme="majorBidi"/>
      <w:caps/>
    </w:rPr>
  </w:style>
  <w:style w:type="paragraph" w:customStyle="1" w:styleId="Pleadingtitle">
    <w:name w:val="Pleading title"/>
    <w:basedOn w:val="Normal"/>
    <w:link w:val="PleadingtitleChar"/>
    <w:uiPriority w:val="1"/>
    <w:pPr>
      <w:spacing w:line="240" w:lineRule="auto"/>
    </w:pPr>
    <w:rPr>
      <w:caps/>
    </w:rPr>
  </w:style>
  <w:style w:type="character" w:customStyle="1" w:styleId="PleadingtitleChar">
    <w:name w:val="Pleading title Char"/>
    <w:basedOn w:val="DefaultParagraphFont"/>
    <w:link w:val="Pleadingtitle"/>
    <w:uiPriority w:val="1"/>
    <w:rPr>
      <w:caps/>
    </w:rPr>
  </w:style>
  <w:style w:type="character" w:customStyle="1" w:styleId="PartiesChar">
    <w:name w:val="Parties Char"/>
    <w:basedOn w:val="DefaultParagraphFont"/>
    <w:link w:val="Parties"/>
    <w:uiPriority w:val="1"/>
    <w:rPr>
      <w:rFonts w:asciiTheme="majorHAnsi" w:eastAsiaTheme="majorEastAsia" w:hAnsiTheme="majorHAnsi" w:cstheme="majorBidi"/>
      <w:caps/>
    </w:rPr>
  </w:style>
  <w:style w:type="character" w:styleId="PlaceholderText">
    <w:name w:val="Placeholder Text"/>
    <w:basedOn w:val="DefaultParagraphFont"/>
    <w:uiPriority w:val="99"/>
    <w:semiHidden/>
    <w:rPr>
      <w:color w:val="808080"/>
    </w:rPr>
  </w:style>
  <w:style w:type="paragraph" w:customStyle="1" w:styleId="CourtName">
    <w:name w:val="Court Name"/>
    <w:basedOn w:val="Normal"/>
    <w:link w:val="CourtNameChar"/>
    <w:uiPriority w:val="1"/>
    <w:rsid w:val="00406CC2"/>
    <w:pPr>
      <w:spacing w:before="240"/>
      <w:contextualSpacing/>
      <w:jc w:val="center"/>
    </w:pPr>
    <w:rPr>
      <w:bCs/>
      <w:caps/>
    </w:rPr>
  </w:style>
  <w:style w:type="character" w:customStyle="1" w:styleId="Heading1Char">
    <w:name w:val="Heading 1 Char"/>
    <w:basedOn w:val="DefaultParagraphFont"/>
    <w:link w:val="Heading1"/>
    <w:uiPriority w:val="9"/>
    <w:rsid w:val="000A3F9A"/>
    <w:rPr>
      <w:b/>
      <w:bCs/>
      <w:sz w:val="28"/>
      <w:szCs w:val="28"/>
      <w:u w:val="single"/>
    </w:rPr>
  </w:style>
  <w:style w:type="paragraph" w:customStyle="1" w:styleId="AttorneyName">
    <w:name w:val="Attorney Name"/>
    <w:basedOn w:val="Normal"/>
    <w:link w:val="AttorneyNameChar"/>
    <w:uiPriority w:val="1"/>
    <w:rsid w:val="00396944"/>
    <w:pPr>
      <w:spacing w:line="240" w:lineRule="auto"/>
      <w:contextualSpacing/>
    </w:pPr>
  </w:style>
  <w:style w:type="paragraph" w:customStyle="1" w:styleId="LineNumbers">
    <w:name w:val="Line Numbers"/>
    <w:basedOn w:val="Normal"/>
    <w:uiPriority w:val="1"/>
    <w:pPr>
      <w:jc w:val="right"/>
    </w:pPr>
  </w:style>
  <w:style w:type="paragraph" w:customStyle="1" w:styleId="CaseNo">
    <w:name w:val="Case No."/>
    <w:basedOn w:val="Normal"/>
    <w:link w:val="CaseNoChar"/>
    <w:uiPriority w:val="1"/>
    <w:pPr>
      <w:spacing w:after="640" w:line="240" w:lineRule="auto"/>
    </w:pPr>
  </w:style>
  <w:style w:type="paragraph" w:styleId="BalloonText">
    <w:name w:val="Balloon Text"/>
    <w:basedOn w:val="Normal"/>
    <w:link w:val="BalloonTextChar"/>
    <w:uiPriority w:val="99"/>
    <w:semiHidden/>
    <w:unhideWhenUsed/>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eastAsia="Times New Roman" w:hAnsi="Tahoma" w:cs="Tahoma"/>
      <w:sz w:val="16"/>
      <w:szCs w:val="16"/>
    </w:rPr>
  </w:style>
  <w:style w:type="character" w:customStyle="1" w:styleId="Heading2Char">
    <w:name w:val="Heading 2 Char"/>
    <w:basedOn w:val="DefaultParagraphFont"/>
    <w:link w:val="Heading2"/>
    <w:uiPriority w:val="9"/>
    <w:rsid w:val="000A3F9A"/>
    <w:rPr>
      <w:b/>
      <w:bCs/>
      <w:sz w:val="28"/>
      <w:szCs w:val="28"/>
    </w:rPr>
  </w:style>
  <w:style w:type="character" w:customStyle="1" w:styleId="AttorneyNameChar">
    <w:name w:val="Attorney Name Char"/>
    <w:basedOn w:val="DefaultParagraphFont"/>
    <w:link w:val="AttorneyName"/>
    <w:uiPriority w:val="1"/>
    <w:rsid w:val="00396944"/>
  </w:style>
  <w:style w:type="character" w:customStyle="1" w:styleId="CourtNameChar">
    <w:name w:val="Court Name Char"/>
    <w:basedOn w:val="DefaultParagraphFont"/>
    <w:link w:val="CourtName"/>
    <w:uiPriority w:val="1"/>
    <w:rsid w:val="00406CC2"/>
    <w:rPr>
      <w:bCs/>
      <w:caps/>
      <w:sz w:val="28"/>
      <w:szCs w:val="28"/>
    </w:rPr>
  </w:style>
  <w:style w:type="character" w:customStyle="1" w:styleId="CaseNoChar">
    <w:name w:val="Case No. Char"/>
    <w:basedOn w:val="DefaultParagraphFont"/>
    <w:link w:val="CaseNo"/>
    <w:uiPriority w:val="1"/>
  </w:style>
  <w:style w:type="paragraph" w:styleId="Header">
    <w:name w:val="header"/>
    <w:basedOn w:val="Normal"/>
    <w:link w:val="HeaderChar"/>
    <w:uiPriority w:val="99"/>
    <w:unhideWhenUsed/>
    <w:pPr>
      <w:tabs>
        <w:tab w:val="center" w:pos="4680"/>
        <w:tab w:val="right" w:pos="9360"/>
      </w:tabs>
      <w:spacing w:line="240" w:lineRule="auto"/>
    </w:pPr>
  </w:style>
  <w:style w:type="character" w:customStyle="1" w:styleId="HeaderChar">
    <w:name w:val="Header Char"/>
    <w:basedOn w:val="DefaultParagraphFont"/>
    <w:link w:val="Header"/>
    <w:uiPriority w:val="99"/>
    <w:rPr>
      <w:rFonts w:eastAsia="Times New Roman" w:cs="Times New Roman"/>
      <w:sz w:val="20"/>
      <w:szCs w:val="20"/>
    </w:rPr>
  </w:style>
  <w:style w:type="paragraph" w:styleId="NoSpacing">
    <w:name w:val="No Spacing"/>
    <w:basedOn w:val="Normal"/>
    <w:uiPriority w:val="1"/>
    <w:unhideWhenUsed/>
    <w:qFormat/>
    <w:rsid w:val="003271B6"/>
    <w:pPr>
      <w:spacing w:line="240" w:lineRule="auto"/>
    </w:pPr>
  </w:style>
  <w:style w:type="paragraph" w:styleId="Date">
    <w:name w:val="Date"/>
    <w:basedOn w:val="Normal"/>
    <w:next w:val="Normal"/>
    <w:link w:val="DateChar"/>
    <w:uiPriority w:val="1"/>
    <w:unhideWhenUsed/>
    <w:rsid w:val="003A65EA"/>
    <w:pPr>
      <w:spacing w:after="540"/>
    </w:pPr>
  </w:style>
  <w:style w:type="character" w:customStyle="1" w:styleId="DateChar">
    <w:name w:val="Date Char"/>
    <w:basedOn w:val="DefaultParagraphFont"/>
    <w:link w:val="Date"/>
    <w:uiPriority w:val="1"/>
    <w:rsid w:val="003A65EA"/>
  </w:style>
  <w:style w:type="character" w:customStyle="1" w:styleId="Heading4Char">
    <w:name w:val="Heading 4 Char"/>
    <w:basedOn w:val="DefaultParagraphFont"/>
    <w:link w:val="Heading4"/>
    <w:uiPriority w:val="9"/>
    <w:rsid w:val="00B742D2"/>
    <w:rPr>
      <w:b/>
      <w:bCs/>
      <w:sz w:val="28"/>
      <w:szCs w:val="28"/>
    </w:rPr>
  </w:style>
  <w:style w:type="character" w:customStyle="1" w:styleId="Heading5Char">
    <w:name w:val="Heading 5 Char"/>
    <w:basedOn w:val="DefaultParagraphFont"/>
    <w:link w:val="Heading5"/>
    <w:uiPriority w:val="9"/>
    <w:rsid w:val="00B742D2"/>
    <w:rPr>
      <w:rFonts w:asciiTheme="majorHAnsi" w:eastAsiaTheme="majorEastAsia" w:hAnsiTheme="majorHAnsi" w:cstheme="majorBidi"/>
      <w:b/>
      <w:bCs/>
      <w:sz w:val="28"/>
      <w:szCs w:val="28"/>
    </w:rPr>
  </w:style>
  <w:style w:type="character" w:customStyle="1" w:styleId="Heading9Char">
    <w:name w:val="Heading 9 Char"/>
    <w:basedOn w:val="DefaultParagraphFont"/>
    <w:link w:val="Heading9"/>
    <w:uiPriority w:val="9"/>
    <w:semiHidden/>
    <w:rsid w:val="00663196"/>
    <w:rPr>
      <w:rFonts w:asciiTheme="majorHAnsi" w:eastAsiaTheme="majorEastAsia" w:hAnsiTheme="majorHAnsi" w:cstheme="majorBidi"/>
      <w:i/>
      <w:iCs/>
      <w:color w:val="272727" w:themeColor="text1" w:themeTint="D8"/>
      <w:sz w:val="21"/>
      <w:szCs w:val="21"/>
    </w:rPr>
  </w:style>
  <w:style w:type="character" w:styleId="IntenseEmphasis">
    <w:name w:val="Intense Emphasis"/>
    <w:basedOn w:val="DefaultParagraphFont"/>
    <w:uiPriority w:val="21"/>
    <w:semiHidden/>
    <w:unhideWhenUsed/>
    <w:qFormat/>
    <w:rsid w:val="00663196"/>
    <w:rPr>
      <w:i/>
      <w:iCs/>
      <w:color w:val="31479E" w:themeColor="accent1" w:themeShade="BF"/>
    </w:rPr>
  </w:style>
  <w:style w:type="paragraph" w:styleId="IntenseQuote">
    <w:name w:val="Intense Quote"/>
    <w:basedOn w:val="Normal"/>
    <w:next w:val="Normal"/>
    <w:link w:val="IntenseQuoteChar"/>
    <w:uiPriority w:val="30"/>
    <w:semiHidden/>
    <w:unhideWhenUsed/>
    <w:qFormat/>
    <w:rsid w:val="00663196"/>
    <w:pPr>
      <w:pBdr>
        <w:top w:val="single" w:sz="4" w:space="10" w:color="31479E" w:themeColor="accent1" w:themeShade="BF"/>
        <w:bottom w:val="single" w:sz="4" w:space="10" w:color="31479E" w:themeColor="accent1" w:themeShade="BF"/>
      </w:pBdr>
      <w:spacing w:before="360" w:after="360"/>
      <w:ind w:left="864" w:right="864"/>
      <w:jc w:val="center"/>
    </w:pPr>
    <w:rPr>
      <w:i/>
      <w:iCs/>
      <w:color w:val="31479E" w:themeColor="accent1" w:themeShade="BF"/>
    </w:rPr>
  </w:style>
  <w:style w:type="character" w:customStyle="1" w:styleId="IntenseQuoteChar">
    <w:name w:val="Intense Quote Char"/>
    <w:basedOn w:val="DefaultParagraphFont"/>
    <w:link w:val="IntenseQuote"/>
    <w:uiPriority w:val="30"/>
    <w:semiHidden/>
    <w:rsid w:val="00663196"/>
    <w:rPr>
      <w:i/>
      <w:iCs/>
      <w:color w:val="31479E" w:themeColor="accent1" w:themeShade="BF"/>
    </w:rPr>
  </w:style>
  <w:style w:type="character" w:styleId="IntenseReference">
    <w:name w:val="Intense Reference"/>
    <w:basedOn w:val="DefaultParagraphFont"/>
    <w:uiPriority w:val="32"/>
    <w:semiHidden/>
    <w:unhideWhenUsed/>
    <w:qFormat/>
    <w:rsid w:val="00663196"/>
    <w:rPr>
      <w:b/>
      <w:bCs/>
      <w:caps w:val="0"/>
      <w:smallCaps/>
      <w:color w:val="31479E" w:themeColor="accent1" w:themeShade="BF"/>
      <w:spacing w:val="5"/>
    </w:rPr>
  </w:style>
  <w:style w:type="paragraph" w:styleId="BlockText">
    <w:name w:val="Block Text"/>
    <w:basedOn w:val="Normal"/>
    <w:uiPriority w:val="99"/>
    <w:semiHidden/>
    <w:unhideWhenUsed/>
    <w:rsid w:val="00663196"/>
    <w:pPr>
      <w:pBdr>
        <w:top w:val="single" w:sz="2" w:space="10" w:color="31479E" w:themeColor="accent1" w:themeShade="BF"/>
        <w:left w:val="single" w:sz="2" w:space="10" w:color="31479E" w:themeColor="accent1" w:themeShade="BF"/>
        <w:bottom w:val="single" w:sz="2" w:space="10" w:color="31479E" w:themeColor="accent1" w:themeShade="BF"/>
        <w:right w:val="single" w:sz="2" w:space="10" w:color="31479E" w:themeColor="accent1" w:themeShade="BF"/>
      </w:pBdr>
      <w:ind w:left="1152" w:right="1152"/>
    </w:pPr>
    <w:rPr>
      <w:i/>
      <w:iCs/>
      <w:color w:val="31479E" w:themeColor="accent1" w:themeShade="BF"/>
    </w:rPr>
  </w:style>
  <w:style w:type="character" w:styleId="FollowedHyperlink">
    <w:name w:val="FollowedHyperlink"/>
    <w:basedOn w:val="DefaultParagraphFont"/>
    <w:uiPriority w:val="99"/>
    <w:semiHidden/>
    <w:unhideWhenUsed/>
    <w:rsid w:val="00663196"/>
    <w:rPr>
      <w:color w:val="0B769D" w:themeColor="accent2" w:themeShade="80"/>
      <w:u w:val="single"/>
    </w:rPr>
  </w:style>
  <w:style w:type="character" w:styleId="Hyperlink">
    <w:name w:val="Hyperlink"/>
    <w:basedOn w:val="DefaultParagraphFont"/>
    <w:uiPriority w:val="99"/>
    <w:unhideWhenUsed/>
    <w:rsid w:val="00663196"/>
    <w:rPr>
      <w:color w:val="23735D" w:themeColor="accent4" w:themeShade="80"/>
      <w:u w:val="single"/>
    </w:rPr>
  </w:style>
  <w:style w:type="character" w:customStyle="1" w:styleId="UnresolvedMention1">
    <w:name w:val="Unresolved Mention1"/>
    <w:basedOn w:val="DefaultParagraphFont"/>
    <w:uiPriority w:val="99"/>
    <w:semiHidden/>
    <w:unhideWhenUsed/>
    <w:rsid w:val="00663196"/>
    <w:rPr>
      <w:color w:val="595959" w:themeColor="text1" w:themeTint="A6"/>
      <w:shd w:val="clear" w:color="auto" w:fill="E6E6E6"/>
    </w:rPr>
  </w:style>
  <w:style w:type="character" w:styleId="BookTitle">
    <w:name w:val="Book Title"/>
    <w:basedOn w:val="DefaultParagraphFont"/>
    <w:uiPriority w:val="33"/>
    <w:semiHidden/>
    <w:unhideWhenUsed/>
    <w:qFormat/>
    <w:rsid w:val="00895FB1"/>
    <w:rPr>
      <w:b/>
      <w:bCs/>
      <w:i/>
      <w:iCs/>
      <w:spacing w:val="5"/>
    </w:rPr>
  </w:style>
  <w:style w:type="paragraph" w:styleId="Caption">
    <w:name w:val="caption"/>
    <w:basedOn w:val="Normal"/>
    <w:next w:val="Normal"/>
    <w:uiPriority w:val="35"/>
    <w:semiHidden/>
    <w:unhideWhenUsed/>
    <w:qFormat/>
    <w:rsid w:val="00895FB1"/>
    <w:pPr>
      <w:spacing w:after="200" w:line="240" w:lineRule="auto"/>
    </w:pPr>
    <w:rPr>
      <w:i/>
      <w:iCs/>
      <w:color w:val="212745" w:themeColor="text2"/>
      <w:sz w:val="18"/>
      <w:szCs w:val="18"/>
    </w:rPr>
  </w:style>
  <w:style w:type="character" w:styleId="Emphasis">
    <w:name w:val="Emphasis"/>
    <w:basedOn w:val="DefaultParagraphFont"/>
    <w:uiPriority w:val="20"/>
    <w:semiHidden/>
    <w:unhideWhenUsed/>
    <w:qFormat/>
    <w:rsid w:val="00895FB1"/>
    <w:rPr>
      <w:i/>
      <w:iCs/>
    </w:rPr>
  </w:style>
  <w:style w:type="character" w:customStyle="1" w:styleId="Heading3Char">
    <w:name w:val="Heading 3 Char"/>
    <w:basedOn w:val="DefaultParagraphFont"/>
    <w:link w:val="Heading3"/>
    <w:uiPriority w:val="9"/>
    <w:rsid w:val="00B742D2"/>
    <w:rPr>
      <w:b/>
      <w:bCs/>
      <w:sz w:val="28"/>
      <w:szCs w:val="28"/>
    </w:rPr>
  </w:style>
  <w:style w:type="character" w:customStyle="1" w:styleId="Heading6Char">
    <w:name w:val="Heading 6 Char"/>
    <w:basedOn w:val="DefaultParagraphFont"/>
    <w:link w:val="Heading6"/>
    <w:uiPriority w:val="9"/>
    <w:semiHidden/>
    <w:rsid w:val="00895FB1"/>
    <w:rPr>
      <w:rFonts w:asciiTheme="majorHAnsi" w:eastAsiaTheme="majorEastAsia" w:hAnsiTheme="majorHAnsi" w:cstheme="majorBidi"/>
      <w:color w:val="202F69" w:themeColor="accent1" w:themeShade="7F"/>
    </w:rPr>
  </w:style>
  <w:style w:type="character" w:customStyle="1" w:styleId="Heading7Char">
    <w:name w:val="Heading 7 Char"/>
    <w:basedOn w:val="DefaultParagraphFont"/>
    <w:link w:val="Heading7"/>
    <w:uiPriority w:val="9"/>
    <w:semiHidden/>
    <w:rsid w:val="00895FB1"/>
    <w:rPr>
      <w:rFonts w:asciiTheme="majorHAnsi" w:eastAsiaTheme="majorEastAsia" w:hAnsiTheme="majorHAnsi" w:cstheme="majorBidi"/>
      <w:i/>
      <w:iCs/>
      <w:color w:val="202F69" w:themeColor="accent1" w:themeShade="7F"/>
    </w:rPr>
  </w:style>
  <w:style w:type="character" w:customStyle="1" w:styleId="Heading8Char">
    <w:name w:val="Heading 8 Char"/>
    <w:basedOn w:val="DefaultParagraphFont"/>
    <w:link w:val="Heading8"/>
    <w:uiPriority w:val="9"/>
    <w:semiHidden/>
    <w:rsid w:val="00895FB1"/>
    <w:rPr>
      <w:rFonts w:asciiTheme="majorHAnsi" w:eastAsiaTheme="majorEastAsia" w:hAnsiTheme="majorHAnsi" w:cstheme="majorBidi"/>
      <w:color w:val="272727" w:themeColor="text1" w:themeTint="D8"/>
      <w:sz w:val="21"/>
      <w:szCs w:val="21"/>
    </w:rPr>
  </w:style>
  <w:style w:type="paragraph" w:styleId="ListParagraph">
    <w:name w:val="List Paragraph"/>
    <w:basedOn w:val="Normal"/>
    <w:uiPriority w:val="1"/>
    <w:unhideWhenUsed/>
    <w:qFormat/>
    <w:rsid w:val="00895FB1"/>
    <w:pPr>
      <w:ind w:left="720"/>
      <w:contextualSpacing/>
    </w:pPr>
  </w:style>
  <w:style w:type="paragraph" w:styleId="Quote">
    <w:name w:val="Quote"/>
    <w:basedOn w:val="Normal"/>
    <w:next w:val="Normal"/>
    <w:link w:val="QuoteChar"/>
    <w:uiPriority w:val="29"/>
    <w:unhideWhenUsed/>
    <w:qFormat/>
    <w:rsid w:val="00B04152"/>
    <w:pPr>
      <w:ind w:left="720" w:right="1080"/>
    </w:pPr>
  </w:style>
  <w:style w:type="character" w:customStyle="1" w:styleId="QuoteChar">
    <w:name w:val="Quote Char"/>
    <w:basedOn w:val="DefaultParagraphFont"/>
    <w:link w:val="Quote"/>
    <w:uiPriority w:val="29"/>
    <w:rsid w:val="00B04152"/>
    <w:rPr>
      <w:sz w:val="28"/>
      <w:szCs w:val="28"/>
    </w:rPr>
  </w:style>
  <w:style w:type="character" w:styleId="Strong">
    <w:name w:val="Strong"/>
    <w:basedOn w:val="DefaultParagraphFont"/>
    <w:uiPriority w:val="9"/>
    <w:semiHidden/>
    <w:unhideWhenUsed/>
    <w:rsid w:val="00895FB1"/>
    <w:rPr>
      <w:b/>
      <w:bCs/>
    </w:rPr>
  </w:style>
  <w:style w:type="paragraph" w:styleId="Subtitle">
    <w:name w:val="Subtitle"/>
    <w:basedOn w:val="Normal"/>
    <w:next w:val="Normal"/>
    <w:link w:val="SubtitleChar"/>
    <w:uiPriority w:val="11"/>
    <w:semiHidden/>
    <w:unhideWhenUsed/>
    <w:qFormat/>
    <w:rsid w:val="00895FB1"/>
    <w:pPr>
      <w:numPr>
        <w:ilvl w:val="1"/>
      </w:numPr>
      <w:spacing w:after="160"/>
      <w:ind w:left="86" w:firstLine="1440"/>
    </w:pPr>
    <w:rPr>
      <w:color w:val="5A5A5A" w:themeColor="text1" w:themeTint="A5"/>
      <w:spacing w:val="15"/>
      <w:sz w:val="22"/>
      <w:szCs w:val="22"/>
    </w:rPr>
  </w:style>
  <w:style w:type="character" w:customStyle="1" w:styleId="SubtitleChar">
    <w:name w:val="Subtitle Char"/>
    <w:basedOn w:val="DefaultParagraphFont"/>
    <w:link w:val="Subtitle"/>
    <w:uiPriority w:val="11"/>
    <w:semiHidden/>
    <w:rsid w:val="00895FB1"/>
    <w:rPr>
      <w:color w:val="5A5A5A" w:themeColor="text1" w:themeTint="A5"/>
      <w:spacing w:val="15"/>
      <w:sz w:val="22"/>
      <w:szCs w:val="22"/>
    </w:rPr>
  </w:style>
  <w:style w:type="character" w:styleId="SubtleEmphasis">
    <w:name w:val="Subtle Emphasis"/>
    <w:basedOn w:val="DefaultParagraphFont"/>
    <w:uiPriority w:val="19"/>
    <w:semiHidden/>
    <w:unhideWhenUsed/>
    <w:qFormat/>
    <w:rsid w:val="00895FB1"/>
    <w:rPr>
      <w:i/>
      <w:iCs/>
      <w:color w:val="404040" w:themeColor="text1" w:themeTint="BF"/>
    </w:rPr>
  </w:style>
  <w:style w:type="character" w:styleId="SubtleReference">
    <w:name w:val="Subtle Reference"/>
    <w:basedOn w:val="DefaultParagraphFont"/>
    <w:uiPriority w:val="31"/>
    <w:semiHidden/>
    <w:unhideWhenUsed/>
    <w:qFormat/>
    <w:rsid w:val="00895FB1"/>
    <w:rPr>
      <w:smallCaps/>
      <w:color w:val="5A5A5A" w:themeColor="text1" w:themeTint="A5"/>
    </w:rPr>
  </w:style>
  <w:style w:type="paragraph" w:styleId="Title">
    <w:name w:val="Title"/>
    <w:basedOn w:val="Normal"/>
    <w:next w:val="Normal"/>
    <w:link w:val="TitleChar"/>
    <w:uiPriority w:val="10"/>
    <w:semiHidden/>
    <w:unhideWhenUsed/>
    <w:qFormat/>
    <w:rsid w:val="00895FB1"/>
    <w:pPr>
      <w:spacing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semiHidden/>
    <w:rsid w:val="00895FB1"/>
    <w:rPr>
      <w:rFonts w:asciiTheme="majorHAnsi" w:eastAsiaTheme="majorEastAsia" w:hAnsiTheme="majorHAnsi" w:cstheme="majorBidi"/>
      <w:spacing w:val="-10"/>
      <w:kern w:val="28"/>
      <w:sz w:val="56"/>
      <w:szCs w:val="56"/>
    </w:rPr>
  </w:style>
  <w:style w:type="paragraph" w:styleId="TOCHeading">
    <w:name w:val="TOC Heading"/>
    <w:basedOn w:val="Heading1"/>
    <w:next w:val="Normal"/>
    <w:uiPriority w:val="39"/>
    <w:semiHidden/>
    <w:unhideWhenUsed/>
    <w:qFormat/>
    <w:rsid w:val="00895FB1"/>
    <w:pPr>
      <w:spacing w:before="240"/>
      <w:outlineLvl w:val="9"/>
    </w:pPr>
    <w:rPr>
      <w:color w:val="31479E" w:themeColor="accent1" w:themeShade="BF"/>
    </w:rPr>
  </w:style>
  <w:style w:type="paragraph" w:customStyle="1" w:styleId="HeaderNumbers">
    <w:name w:val="HeaderNumbers"/>
    <w:basedOn w:val="Normal"/>
    <w:rsid w:val="00735E7B"/>
    <w:pPr>
      <w:widowControl w:val="0"/>
      <w:spacing w:before="720"/>
      <w:ind w:right="144"/>
      <w:jc w:val="right"/>
    </w:pPr>
    <w:rPr>
      <w:rFonts w:ascii="Times New Roman" w:eastAsia="Times New Roman" w:hAnsi="Times New Roman" w:cs="Times New Roman"/>
      <w:lang w:eastAsia="en-US"/>
    </w:rPr>
  </w:style>
  <w:style w:type="character" w:styleId="PageNumber">
    <w:name w:val="page number"/>
    <w:rsid w:val="00735E7B"/>
    <w:rPr>
      <w:rFonts w:ascii="Times New Roman" w:hAnsi="Times New Roman"/>
      <w:sz w:val="28"/>
    </w:rPr>
  </w:style>
  <w:style w:type="paragraph" w:customStyle="1" w:styleId="FooterDocumentTitle">
    <w:name w:val="Footer Document Title"/>
    <w:basedOn w:val="Normal"/>
    <w:rsid w:val="00735E7B"/>
    <w:pPr>
      <w:spacing w:line="240" w:lineRule="auto"/>
    </w:pPr>
    <w:rPr>
      <w:rFonts w:ascii="Times New Roman" w:eastAsia="Times New Roman" w:hAnsi="Times New Roman" w:cs="Times New Roman"/>
      <w:lang w:eastAsia="en-US"/>
    </w:rPr>
  </w:style>
  <w:style w:type="paragraph" w:customStyle="1" w:styleId="FirmName">
    <w:name w:val="Firm Name"/>
    <w:basedOn w:val="Normal"/>
    <w:uiPriority w:val="99"/>
    <w:rsid w:val="00735E7B"/>
    <w:pPr>
      <w:spacing w:line="160" w:lineRule="exact"/>
      <w:jc w:val="center"/>
    </w:pPr>
    <w:rPr>
      <w:rFonts w:ascii="Arial Narrow" w:eastAsia="Times New Roman" w:hAnsi="Arial Narrow" w:cs="Times New Roman"/>
      <w:caps/>
      <w:spacing w:val="10"/>
      <w:sz w:val="11"/>
      <w:lang w:eastAsia="en-US"/>
    </w:rPr>
  </w:style>
  <w:style w:type="paragraph" w:styleId="FootnoteText">
    <w:name w:val="footnote text"/>
    <w:basedOn w:val="Normal"/>
    <w:link w:val="FootnoteTextChar"/>
    <w:uiPriority w:val="99"/>
    <w:semiHidden/>
    <w:rsid w:val="009013B4"/>
    <w:pPr>
      <w:spacing w:after="120" w:line="240" w:lineRule="auto"/>
    </w:pPr>
    <w:rPr>
      <w:rFonts w:ascii="Times New Roman" w:eastAsia="Times New Roman" w:hAnsi="Times New Roman" w:cs="Times New Roman"/>
      <w:lang w:eastAsia="en-US"/>
    </w:rPr>
  </w:style>
  <w:style w:type="character" w:customStyle="1" w:styleId="FootnoteTextChar">
    <w:name w:val="Footnote Text Char"/>
    <w:basedOn w:val="DefaultParagraphFont"/>
    <w:link w:val="FootnoteText"/>
    <w:uiPriority w:val="99"/>
    <w:semiHidden/>
    <w:rsid w:val="009013B4"/>
    <w:rPr>
      <w:rFonts w:ascii="Times New Roman" w:eastAsia="Times New Roman" w:hAnsi="Times New Roman" w:cs="Times New Roman"/>
      <w:sz w:val="28"/>
      <w:szCs w:val="28"/>
      <w:lang w:eastAsia="en-US"/>
    </w:rPr>
  </w:style>
  <w:style w:type="character" w:styleId="FootnoteReference">
    <w:name w:val="footnote reference"/>
    <w:uiPriority w:val="99"/>
    <w:semiHidden/>
    <w:rsid w:val="00DA69C9"/>
    <w:rPr>
      <w:sz w:val="28"/>
      <w:vertAlign w:val="superscript"/>
    </w:rPr>
  </w:style>
  <w:style w:type="paragraph" w:customStyle="1" w:styleId="PartyName">
    <w:name w:val="Party Name"/>
    <w:basedOn w:val="Parties"/>
    <w:link w:val="PartyNameChar"/>
    <w:rsid w:val="00406CC2"/>
    <w:pPr>
      <w:spacing w:after="0" w:line="480" w:lineRule="exact"/>
    </w:pPr>
  </w:style>
  <w:style w:type="character" w:customStyle="1" w:styleId="PartyNameChar">
    <w:name w:val="Party Name Char"/>
    <w:basedOn w:val="PartiesChar"/>
    <w:link w:val="PartyName"/>
    <w:rsid w:val="00406CC2"/>
    <w:rPr>
      <w:rFonts w:asciiTheme="majorHAnsi" w:eastAsiaTheme="majorEastAsia" w:hAnsiTheme="majorHAnsi" w:cstheme="majorBidi"/>
      <w:caps/>
      <w:sz w:val="28"/>
      <w:szCs w:val="28"/>
    </w:rPr>
  </w:style>
  <w:style w:type="character" w:styleId="CommentReference">
    <w:name w:val="annotation reference"/>
    <w:basedOn w:val="DefaultParagraphFont"/>
    <w:uiPriority w:val="99"/>
    <w:semiHidden/>
    <w:unhideWhenUsed/>
    <w:rsid w:val="00B8234A"/>
    <w:rPr>
      <w:sz w:val="16"/>
      <w:szCs w:val="16"/>
    </w:rPr>
  </w:style>
  <w:style w:type="paragraph" w:styleId="CommentText">
    <w:name w:val="annotation text"/>
    <w:basedOn w:val="Normal"/>
    <w:link w:val="CommentTextChar"/>
    <w:uiPriority w:val="99"/>
    <w:unhideWhenUsed/>
    <w:rsid w:val="00B8234A"/>
    <w:pPr>
      <w:spacing w:line="240" w:lineRule="auto"/>
    </w:pPr>
    <w:rPr>
      <w:sz w:val="20"/>
      <w:szCs w:val="20"/>
    </w:rPr>
  </w:style>
  <w:style w:type="character" w:customStyle="1" w:styleId="CommentTextChar">
    <w:name w:val="Comment Text Char"/>
    <w:basedOn w:val="DefaultParagraphFont"/>
    <w:link w:val="CommentText"/>
    <w:uiPriority w:val="99"/>
    <w:rsid w:val="00B8234A"/>
  </w:style>
  <w:style w:type="paragraph" w:styleId="CommentSubject">
    <w:name w:val="annotation subject"/>
    <w:basedOn w:val="CommentText"/>
    <w:next w:val="CommentText"/>
    <w:link w:val="CommentSubjectChar"/>
    <w:uiPriority w:val="99"/>
    <w:semiHidden/>
    <w:unhideWhenUsed/>
    <w:rsid w:val="00B8234A"/>
    <w:rPr>
      <w:b/>
      <w:bCs/>
    </w:rPr>
  </w:style>
  <w:style w:type="character" w:customStyle="1" w:styleId="CommentSubjectChar">
    <w:name w:val="Comment Subject Char"/>
    <w:basedOn w:val="CommentTextChar"/>
    <w:link w:val="CommentSubject"/>
    <w:uiPriority w:val="99"/>
    <w:semiHidden/>
    <w:rsid w:val="00B8234A"/>
    <w:rPr>
      <w:b/>
      <w:bCs/>
    </w:rPr>
  </w:style>
  <w:style w:type="paragraph" w:customStyle="1" w:styleId="SingleSpacing">
    <w:name w:val="Single Spacing"/>
    <w:basedOn w:val="Normal"/>
    <w:rsid w:val="00E51DDB"/>
    <w:pPr>
      <w:spacing w:line="240" w:lineRule="exact"/>
    </w:pPr>
    <w:rPr>
      <w:rFonts w:ascii="Times New Roman" w:eastAsia="Times New Roman" w:hAnsi="Times New Roman" w:cs="Times New Roman"/>
      <w:sz w:val="20"/>
      <w:szCs w:val="20"/>
      <w:lang w:eastAsia="en-US"/>
    </w:rPr>
  </w:style>
  <w:style w:type="paragraph" w:styleId="Revision">
    <w:name w:val="Revision"/>
    <w:hidden/>
    <w:uiPriority w:val="99"/>
    <w:semiHidden/>
    <w:rsid w:val="00330C09"/>
    <w:pPr>
      <w:spacing w:line="240" w:lineRule="auto"/>
      <w:ind w:firstLine="0"/>
    </w:pPr>
    <w:rPr>
      <w:sz w:val="28"/>
      <w:szCs w:val="28"/>
    </w:rPr>
  </w:style>
  <w:style w:type="character" w:styleId="UnresolvedMention">
    <w:name w:val="Unresolved Mention"/>
    <w:basedOn w:val="DefaultParagraphFont"/>
    <w:uiPriority w:val="99"/>
    <w:semiHidden/>
    <w:unhideWhenUsed/>
    <w:rsid w:val="00330C0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96925087">
      <w:bodyDiv w:val="1"/>
      <w:marLeft w:val="0"/>
      <w:marRight w:val="0"/>
      <w:marTop w:val="0"/>
      <w:marBottom w:val="0"/>
      <w:divBdr>
        <w:top w:val="none" w:sz="0" w:space="0" w:color="auto"/>
        <w:left w:val="none" w:sz="0" w:space="0" w:color="auto"/>
        <w:bottom w:val="none" w:sz="0" w:space="0" w:color="auto"/>
        <w:right w:val="none" w:sz="0" w:space="0" w:color="auto"/>
      </w:divBdr>
      <w:divsChild>
        <w:div w:id="1037122995">
          <w:marLeft w:val="0"/>
          <w:marRight w:val="0"/>
          <w:marTop w:val="0"/>
          <w:marBottom w:val="0"/>
          <w:divBdr>
            <w:top w:val="none" w:sz="0" w:space="0" w:color="auto"/>
            <w:left w:val="none" w:sz="0" w:space="0" w:color="auto"/>
            <w:bottom w:val="none" w:sz="0" w:space="0" w:color="auto"/>
            <w:right w:val="none" w:sz="0" w:space="0" w:color="auto"/>
          </w:divBdr>
          <w:divsChild>
            <w:div w:id="16315928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06575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Alphabet letters flash cards">
  <a:themeElements>
    <a:clrScheme name="Slipstream">
      <a:dk1>
        <a:sysClr val="windowText" lastClr="000000"/>
      </a:dk1>
      <a:lt1>
        <a:sysClr val="window" lastClr="FFFFFF"/>
      </a:lt1>
      <a:dk2>
        <a:srgbClr val="212745"/>
      </a:dk2>
      <a:lt2>
        <a:srgbClr val="B4DCFA"/>
      </a:lt2>
      <a:accent1>
        <a:srgbClr val="4E67C8"/>
      </a:accent1>
      <a:accent2>
        <a:srgbClr val="5ECCF3"/>
      </a:accent2>
      <a:accent3>
        <a:srgbClr val="A7EA52"/>
      </a:accent3>
      <a:accent4>
        <a:srgbClr val="5DCEAF"/>
      </a:accent4>
      <a:accent5>
        <a:srgbClr val="FF8021"/>
      </a:accent5>
      <a:accent6>
        <a:srgbClr val="F14124"/>
      </a:accent6>
      <a:hlink>
        <a:srgbClr val="56C7AA"/>
      </a:hlink>
      <a:folHlink>
        <a:srgbClr val="59A8D1"/>
      </a:folHlink>
    </a:clrScheme>
    <a:fontScheme name="Times New Roman">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e47c54d0-5aec-4792-8ca9-7eb1bb75fd90" xsi:nil="true"/>
    <_x0031_ xmlns="64140af3-bf08-4bc8-96f5-511cb09584b0" xsi:nil="true"/>
    <lcf76f155ced4ddcb4097134ff3c332f xmlns="64140af3-bf08-4bc8-96f5-511cb09584b0">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002ED1336B33FF46815E0CF598E05282" ma:contentTypeVersion="13" ma:contentTypeDescription="Create a new document." ma:contentTypeScope="" ma:versionID="039db470fe04d7470d81f69326c2241d">
  <xsd:schema xmlns:xsd="http://www.w3.org/2001/XMLSchema" xmlns:xs="http://www.w3.org/2001/XMLSchema" xmlns:p="http://schemas.microsoft.com/office/2006/metadata/properties" xmlns:ns2="64140af3-bf08-4bc8-96f5-511cb09584b0" xmlns:ns3="e47c54d0-5aec-4792-8ca9-7eb1bb75fd90" targetNamespace="http://schemas.microsoft.com/office/2006/metadata/properties" ma:root="true" ma:fieldsID="f40e99f8a501743df9ef2bc74f8cd490" ns2:_="" ns3:_="">
    <xsd:import namespace="64140af3-bf08-4bc8-96f5-511cb09584b0"/>
    <xsd:import namespace="e47c54d0-5aec-4792-8ca9-7eb1bb75fd90"/>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_x0031_" minOccurs="0"/>
                <xsd:element ref="ns2:MediaServiceDateTake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4140af3-bf08-4bc8-96f5-511cb09584b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b2accc5a-4804-4b8e-a6c9-6403b3173e7f"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_x0031_" ma:index="18" nillable="true" ma:displayName="1" ma:format="Dropdown" ma:internalName="_x0031_" ma:percentage="FALSE">
      <xsd:simpleType>
        <xsd:restriction base="dms:Number"/>
      </xsd:simpleType>
    </xsd:element>
    <xsd:element name="MediaServiceDateTaken" ma:index="19" nillable="true" ma:displayName="MediaServiceDateTaken" ma:hidden="true" ma:indexed="true" ma:internalName="MediaServiceDateTake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e47c54d0-5aec-4792-8ca9-7eb1bb75fd90"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4" nillable="true" ma:displayName="Taxonomy Catch All Column" ma:hidden="true" ma:list="{0149ccf6-42da-405c-8f2a-700537daeba8}" ma:internalName="TaxCatchAll" ma:showField="CatchAllData" ma:web="e47c54d0-5aec-4792-8ca9-7eb1bb75fd9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267B142-9919-4BDA-B61C-30DD10FDEC82}">
  <ds:schemaRefs>
    <ds:schemaRef ds:uri="http://schemas.microsoft.com/office/2006/metadata/properties"/>
    <ds:schemaRef ds:uri="http://schemas.microsoft.com/office/infopath/2007/PartnerControls"/>
    <ds:schemaRef ds:uri="e47c54d0-5aec-4792-8ca9-7eb1bb75fd90"/>
    <ds:schemaRef ds:uri="64140af3-bf08-4bc8-96f5-511cb09584b0"/>
  </ds:schemaRefs>
</ds:datastoreItem>
</file>

<file path=customXml/itemProps2.xml><?xml version="1.0" encoding="utf-8"?>
<ds:datastoreItem xmlns:ds="http://schemas.openxmlformats.org/officeDocument/2006/customXml" ds:itemID="{C2B44763-A44E-4BB9-A570-A088E3CD2F8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4140af3-bf08-4bc8-96f5-511cb09584b0"/>
    <ds:schemaRef ds:uri="e47c54d0-5aec-4792-8ca9-7eb1bb75fd9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6EBC162-6102-4225-AA01-6BB200497A1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299</Words>
  <Characters>1709</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Proposed Order Template</vt:lpstr>
    </vt:vector>
  </TitlesOfParts>
  <Company/>
  <LinksUpToDate>false</LinksUpToDate>
  <CharactersWithSpaces>2004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Proposed Order Template</dc:title>
  <dc:subject/>
  <dc:creator/>
  <cp:keywords/>
  <cp:lastModifiedBy/>
  <cp:revision>1</cp:revision>
  <dcterms:created xsi:type="dcterms:W3CDTF">2026-07-01T16:01:00Z</dcterms:created>
  <dcterms:modified xsi:type="dcterms:W3CDTF">2026-07-01T20:48:00Z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0x010100002ED1336B33FF46815E0CF598E05282</vt:lpwstr>
  </property>
  <property fmtid="{D5CDD505-2E9C-101B-9397-08002B2CF9AE}" pid="3" name="MediaServiceImageTags">
    <vt:lpwstr/>
  </property>
</Properties>
</file>